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E822C" w14:textId="7A7894DA" w:rsidR="003A6772" w:rsidRPr="000607A9" w:rsidRDefault="00B61145" w:rsidP="00362010">
      <w:pPr>
        <w:spacing w:after="0" w:line="240" w:lineRule="auto"/>
      </w:pPr>
      <w:r w:rsidRPr="000607A9">
        <w:t>CHEM 232</w:t>
      </w:r>
      <w:r w:rsidR="0035129E" w:rsidRPr="000607A9">
        <w:t>5</w:t>
      </w:r>
      <w:r w:rsidRPr="000607A9">
        <w:tab/>
      </w:r>
      <w:r w:rsidR="00CE65A9" w:rsidRPr="000607A9">
        <w:tab/>
      </w:r>
      <w:r w:rsidRPr="000607A9">
        <w:t xml:space="preserve">Exam </w:t>
      </w:r>
      <w:r w:rsidR="00BD3DFB" w:rsidRPr="000607A9">
        <w:t>4</w:t>
      </w:r>
      <w:r w:rsidR="00E71055" w:rsidRPr="000607A9">
        <w:tab/>
      </w:r>
      <w:r w:rsidR="00E71055" w:rsidRPr="000607A9">
        <w:tab/>
      </w:r>
      <w:r w:rsidRPr="000607A9">
        <w:tab/>
        <w:t>Name:</w:t>
      </w:r>
      <w:r w:rsidRPr="000607A9">
        <w:rPr>
          <w:u w:val="single"/>
        </w:rPr>
        <w:tab/>
      </w:r>
      <w:r w:rsidRPr="000607A9">
        <w:rPr>
          <w:u w:val="single"/>
        </w:rPr>
        <w:tab/>
      </w:r>
      <w:r w:rsidRPr="000607A9">
        <w:rPr>
          <w:u w:val="single"/>
        </w:rPr>
        <w:tab/>
      </w:r>
      <w:r w:rsidRPr="000607A9">
        <w:rPr>
          <w:u w:val="single"/>
        </w:rPr>
        <w:tab/>
      </w:r>
      <w:r w:rsidRPr="000607A9">
        <w:rPr>
          <w:u w:val="single"/>
        </w:rPr>
        <w:tab/>
      </w:r>
      <w:r w:rsidRPr="000607A9">
        <w:rPr>
          <w:u w:val="single"/>
        </w:rPr>
        <w:tab/>
      </w:r>
      <w:r w:rsidRPr="000607A9">
        <w:rPr>
          <w:u w:val="single"/>
        </w:rPr>
        <w:tab/>
      </w:r>
      <w:r w:rsidR="001F41D2" w:rsidRPr="000607A9">
        <w:rPr>
          <w:u w:val="single"/>
        </w:rPr>
        <w:tab/>
      </w:r>
      <w:r w:rsidR="001F41D2" w:rsidRPr="000607A9">
        <w:rPr>
          <w:u w:val="single"/>
        </w:rPr>
        <w:tab/>
      </w:r>
    </w:p>
    <w:p w14:paraId="3684DE53" w14:textId="24209E0D" w:rsidR="001F41D2" w:rsidRPr="000607A9" w:rsidRDefault="00BD3DFB" w:rsidP="00362010">
      <w:pPr>
        <w:spacing w:after="0" w:line="240" w:lineRule="auto"/>
      </w:pPr>
      <w:r w:rsidRPr="000607A9">
        <w:t xml:space="preserve">August </w:t>
      </w:r>
      <w:r w:rsidR="00AA02E8" w:rsidRPr="000607A9">
        <w:t>8</w:t>
      </w:r>
      <w:r w:rsidR="0035129E" w:rsidRPr="000607A9">
        <w:t>, 20</w:t>
      </w:r>
      <w:r w:rsidR="00AA02E8" w:rsidRPr="000607A9">
        <w:t>23</w:t>
      </w:r>
      <w:r w:rsidR="0035129E" w:rsidRPr="000607A9">
        <w:tab/>
      </w:r>
      <w:r w:rsidR="00B61145" w:rsidRPr="000607A9">
        <w:tab/>
      </w:r>
      <w:r w:rsidR="00B61145" w:rsidRPr="000607A9">
        <w:tab/>
      </w:r>
      <w:r w:rsidR="00B61145" w:rsidRPr="000607A9">
        <w:tab/>
      </w:r>
      <w:r w:rsidR="00B61145" w:rsidRPr="000607A9">
        <w:tab/>
        <w:t>UTEP ID #:</w:t>
      </w:r>
      <w:r w:rsidR="00B61145" w:rsidRPr="000607A9">
        <w:rPr>
          <w:u w:val="single"/>
        </w:rPr>
        <w:tab/>
      </w:r>
      <w:r w:rsidR="00B61145" w:rsidRPr="000607A9">
        <w:rPr>
          <w:u w:val="single"/>
        </w:rPr>
        <w:tab/>
      </w:r>
      <w:r w:rsidR="00B61145" w:rsidRPr="000607A9">
        <w:rPr>
          <w:u w:val="single"/>
        </w:rPr>
        <w:tab/>
      </w:r>
      <w:r w:rsidR="00B61145" w:rsidRPr="000607A9">
        <w:rPr>
          <w:u w:val="single"/>
        </w:rPr>
        <w:tab/>
      </w:r>
      <w:r w:rsidR="00B61145" w:rsidRPr="000607A9">
        <w:rPr>
          <w:u w:val="single"/>
        </w:rPr>
        <w:tab/>
      </w:r>
      <w:r w:rsidR="00B61145" w:rsidRPr="000607A9">
        <w:rPr>
          <w:u w:val="single"/>
        </w:rPr>
        <w:tab/>
      </w:r>
      <w:r w:rsidR="001F41D2" w:rsidRPr="000607A9">
        <w:rPr>
          <w:u w:val="single"/>
        </w:rPr>
        <w:tab/>
      </w:r>
      <w:r w:rsidR="001F41D2" w:rsidRPr="000607A9">
        <w:rPr>
          <w:u w:val="single"/>
        </w:rPr>
        <w:tab/>
      </w:r>
    </w:p>
    <w:p w14:paraId="5454DBED" w14:textId="77777777" w:rsidR="00C31917" w:rsidRPr="000607A9" w:rsidRDefault="00C31917" w:rsidP="00C31917">
      <w:pPr>
        <w:spacing w:after="0" w:line="240" w:lineRule="auto"/>
      </w:pPr>
    </w:p>
    <w:p w14:paraId="047E45CA" w14:textId="72D39519" w:rsidR="00BB6411" w:rsidRPr="000607A9" w:rsidRDefault="001F41D2" w:rsidP="00C31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  <w:u w:val="single"/>
        </w:rPr>
      </w:pPr>
      <w:r w:rsidRPr="000607A9">
        <w:t xml:space="preserve">If required, the Exam </w:t>
      </w:r>
      <w:r w:rsidR="00BD3DFB" w:rsidRPr="000607A9">
        <w:t>4</w:t>
      </w:r>
      <w:r w:rsidRPr="000607A9">
        <w:t xml:space="preserve"> retake homework will be due </w:t>
      </w:r>
      <w:r w:rsidR="00BD3DFB" w:rsidRPr="000607A9">
        <w:t>tomorrow, Wednesday</w:t>
      </w:r>
      <w:r w:rsidRPr="000607A9">
        <w:t xml:space="preserve">, </w:t>
      </w:r>
      <w:r w:rsidR="00EC6C66" w:rsidRPr="000607A9">
        <w:t xml:space="preserve">August </w:t>
      </w:r>
      <w:r w:rsidR="00AA02E8" w:rsidRPr="000607A9">
        <w:t>9</w:t>
      </w:r>
      <w:r w:rsidRPr="000607A9">
        <w:t xml:space="preserve">, before 5 pm through </w:t>
      </w:r>
      <w:hyperlink r:id="rId6" w:history="1">
        <w:r w:rsidRPr="000607A9">
          <w:rPr>
            <w:rStyle w:val="Hyperlink"/>
          </w:rPr>
          <w:t>http://organic.utep.edu/quiz</w:t>
        </w:r>
      </w:hyperlink>
      <w:r w:rsidRPr="000607A9">
        <w:t>, no exceptions or excuses.  Expec</w:t>
      </w:r>
      <w:r w:rsidR="00177465" w:rsidRPr="000607A9">
        <w:t xml:space="preserve">t an email from me this evening.  </w:t>
      </w:r>
      <w:r w:rsidR="00177465" w:rsidRPr="000607A9">
        <w:rPr>
          <w:b/>
          <w:i/>
          <w:u w:val="single"/>
        </w:rPr>
        <w:t>Do not forget to put your name, and ID on your scantron</w:t>
      </w:r>
      <w:r w:rsidR="00BD3DFB" w:rsidRPr="000607A9">
        <w:rPr>
          <w:b/>
          <w:i/>
          <w:u w:val="single"/>
        </w:rPr>
        <w:t>.</w:t>
      </w:r>
    </w:p>
    <w:p w14:paraId="2AE198B0" w14:textId="77777777" w:rsidR="00C31917" w:rsidRPr="000607A9" w:rsidRDefault="00C31917" w:rsidP="00C31917">
      <w:pPr>
        <w:spacing w:after="0" w:line="240" w:lineRule="auto"/>
      </w:pPr>
    </w:p>
    <w:p w14:paraId="14036851" w14:textId="7D032380" w:rsidR="00117F55" w:rsidRPr="000607A9" w:rsidRDefault="00117F55" w:rsidP="00117F55">
      <w:pPr>
        <w:pStyle w:val="ListParagraph"/>
        <w:numPr>
          <w:ilvl w:val="0"/>
          <w:numId w:val="33"/>
        </w:numPr>
        <w:spacing w:after="0" w:line="240" w:lineRule="auto"/>
      </w:pPr>
      <w:r w:rsidRPr="000607A9">
        <w:t xml:space="preserve">The following </w:t>
      </w:r>
      <w:r w:rsidR="00A52405" w:rsidRPr="000607A9">
        <w:t>Haworth projection</w:t>
      </w:r>
      <w:r w:rsidRPr="000607A9">
        <w:t xml:space="preserve"> </w:t>
      </w:r>
      <w:r w:rsidR="008B6E0A" w:rsidRPr="000607A9">
        <w:t xml:space="preserve">for sure </w:t>
      </w:r>
      <w:r w:rsidRPr="000607A9">
        <w:t xml:space="preserve">is? </w:t>
      </w:r>
      <w:r w:rsidR="00C4498F" w:rsidRPr="000607A9">
        <w:object w:dxaOrig="2452" w:dyaOrig="2037" w14:anchorId="2A8B01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7pt;height:51.75pt" o:ole="">
            <v:imagedata r:id="rId7" o:title=""/>
          </v:shape>
          <o:OLEObject Type="Embed" ProgID="ChemDraw.Document.6.0" ShapeID="_x0000_i1025" DrawAspect="Content" ObjectID="_1752915762" r:id="rId8"/>
        </w:object>
      </w:r>
    </w:p>
    <w:p w14:paraId="1B1A3E94" w14:textId="77777777" w:rsidR="00117F55" w:rsidRPr="000607A9" w:rsidRDefault="00117F55" w:rsidP="00117F55">
      <w:pPr>
        <w:spacing w:after="0" w:line="240" w:lineRule="auto"/>
      </w:pPr>
    </w:p>
    <w:p w14:paraId="5237D6DE" w14:textId="151D3FEE" w:rsidR="00117F55" w:rsidRPr="000607A9" w:rsidRDefault="00117F55" w:rsidP="00117F55">
      <w:pPr>
        <w:pStyle w:val="ListParagraph"/>
        <w:numPr>
          <w:ilvl w:val="0"/>
          <w:numId w:val="34"/>
        </w:numPr>
        <w:spacing w:after="0" w:line="240" w:lineRule="auto"/>
      </w:pPr>
      <w:r w:rsidRPr="000607A9">
        <w:rPr>
          <w:i/>
          <w:iCs/>
        </w:rPr>
        <w:t>d</w:t>
      </w:r>
      <w:r w:rsidRPr="000607A9">
        <w:tab/>
      </w:r>
      <w:r w:rsidRPr="000607A9">
        <w:tab/>
      </w:r>
      <w:r w:rsidRPr="000607A9">
        <w:tab/>
        <w:t>b. D</w:t>
      </w:r>
      <w:r w:rsidRPr="000607A9">
        <w:tab/>
      </w:r>
      <w:r w:rsidRPr="000607A9">
        <w:tab/>
      </w:r>
      <w:r w:rsidRPr="000607A9">
        <w:tab/>
        <w:t xml:space="preserve">c. </w:t>
      </w:r>
      <w:r w:rsidRPr="000607A9">
        <w:rPr>
          <w:i/>
          <w:iCs/>
        </w:rPr>
        <w:t>l</w:t>
      </w:r>
      <w:r w:rsidRPr="000607A9">
        <w:tab/>
      </w:r>
      <w:r w:rsidRPr="000607A9">
        <w:tab/>
      </w:r>
      <w:r w:rsidRPr="000607A9">
        <w:tab/>
        <w:t>d. L</w:t>
      </w:r>
      <w:r w:rsidRPr="000607A9">
        <w:tab/>
      </w:r>
      <w:r w:rsidRPr="000607A9">
        <w:tab/>
      </w:r>
      <w:r w:rsidRPr="000607A9">
        <w:tab/>
        <w:t>e. not a.-d.</w:t>
      </w:r>
    </w:p>
    <w:p w14:paraId="1E2A4356" w14:textId="51FE64A0" w:rsidR="00117F55" w:rsidRPr="000607A9" w:rsidRDefault="00117F55" w:rsidP="00117F55">
      <w:pPr>
        <w:spacing w:after="0" w:line="240" w:lineRule="auto"/>
      </w:pPr>
    </w:p>
    <w:p w14:paraId="27672EB6" w14:textId="10A66146" w:rsidR="00117F55" w:rsidRPr="000607A9" w:rsidRDefault="008B6E0A" w:rsidP="00DB6704">
      <w:pPr>
        <w:pStyle w:val="ListParagraph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0607A9">
        <w:t>The compound is question 1 is?</w:t>
      </w:r>
    </w:p>
    <w:p w14:paraId="59EE78C5" w14:textId="4BF78430" w:rsidR="008B6E0A" w:rsidRPr="000607A9" w:rsidRDefault="008B6E0A" w:rsidP="00DB6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71970B7D" w14:textId="4970A32B" w:rsidR="008B6E0A" w:rsidRPr="000607A9" w:rsidRDefault="008B6E0A" w:rsidP="00DB6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0607A9">
        <w:t>a. alpha</w:t>
      </w:r>
      <w:r w:rsidRPr="000607A9">
        <w:tab/>
      </w:r>
      <w:r w:rsidRPr="000607A9">
        <w:tab/>
      </w:r>
      <w:r w:rsidRPr="000607A9">
        <w:tab/>
        <w:t>b. beta</w:t>
      </w:r>
      <w:r w:rsidRPr="000607A9">
        <w:tab/>
      </w:r>
      <w:r w:rsidRPr="000607A9">
        <w:tab/>
      </w:r>
      <w:r w:rsidRPr="000607A9">
        <w:tab/>
        <w:t>c. gamma</w:t>
      </w:r>
      <w:r w:rsidRPr="000607A9">
        <w:tab/>
      </w:r>
      <w:r w:rsidRPr="000607A9">
        <w:tab/>
        <w:t>d. epsilon</w:t>
      </w:r>
      <w:r w:rsidRPr="000607A9">
        <w:tab/>
      </w:r>
      <w:r w:rsidRPr="000607A9">
        <w:tab/>
        <w:t>e. not a.-d.</w:t>
      </w:r>
    </w:p>
    <w:p w14:paraId="01308F34" w14:textId="3EF2648E" w:rsidR="008B6E0A" w:rsidRPr="000607A9" w:rsidRDefault="008B6E0A" w:rsidP="008B6E0A">
      <w:pPr>
        <w:spacing w:after="0" w:line="240" w:lineRule="auto"/>
      </w:pPr>
    </w:p>
    <w:p w14:paraId="74086AEF" w14:textId="6ECFF082" w:rsidR="008B6E0A" w:rsidRPr="000607A9" w:rsidRDefault="008B6E0A" w:rsidP="008B6E0A">
      <w:pPr>
        <w:pStyle w:val="ListParagraph"/>
        <w:numPr>
          <w:ilvl w:val="0"/>
          <w:numId w:val="33"/>
        </w:numPr>
        <w:spacing w:after="0" w:line="240" w:lineRule="auto"/>
      </w:pPr>
      <w:r w:rsidRPr="000607A9">
        <w:t>The compound in question 1 i</w:t>
      </w:r>
      <w:r w:rsidR="009E5473" w:rsidRPr="000607A9">
        <w:t>s</w:t>
      </w:r>
      <w:r w:rsidRPr="000607A9">
        <w:t xml:space="preserve"> a?</w:t>
      </w:r>
    </w:p>
    <w:p w14:paraId="3E74A1DC" w14:textId="360BEAF2" w:rsidR="008B6E0A" w:rsidRPr="000607A9" w:rsidRDefault="008B6E0A" w:rsidP="008B6E0A">
      <w:pPr>
        <w:spacing w:after="0" w:line="240" w:lineRule="auto"/>
      </w:pPr>
    </w:p>
    <w:p w14:paraId="024109CE" w14:textId="0DF91464" w:rsidR="008B6E0A" w:rsidRPr="000607A9" w:rsidRDefault="008B6E0A" w:rsidP="008B6E0A">
      <w:pPr>
        <w:spacing w:after="0" w:line="240" w:lineRule="auto"/>
      </w:pPr>
      <w:r w:rsidRPr="000607A9">
        <w:t xml:space="preserve">a. </w:t>
      </w:r>
      <w:proofErr w:type="spellStart"/>
      <w:r w:rsidRPr="000607A9">
        <w:t>danose</w:t>
      </w:r>
      <w:proofErr w:type="spellEnd"/>
      <w:r w:rsidRPr="000607A9">
        <w:tab/>
      </w:r>
      <w:r w:rsidRPr="000607A9">
        <w:tab/>
        <w:t>b. furanose</w:t>
      </w:r>
      <w:r w:rsidRPr="000607A9">
        <w:tab/>
      </w:r>
      <w:r w:rsidRPr="000607A9">
        <w:tab/>
        <w:t>c. pyranose</w:t>
      </w:r>
      <w:r w:rsidRPr="000607A9">
        <w:tab/>
      </w:r>
      <w:r w:rsidRPr="000607A9">
        <w:tab/>
        <w:t xml:space="preserve">d. </w:t>
      </w:r>
      <w:proofErr w:type="spellStart"/>
      <w:r w:rsidR="00C4498F" w:rsidRPr="000607A9">
        <w:t>thanose</w:t>
      </w:r>
      <w:proofErr w:type="spellEnd"/>
      <w:r w:rsidRPr="000607A9">
        <w:tab/>
      </w:r>
      <w:r w:rsidRPr="000607A9">
        <w:tab/>
        <w:t>e. not a.-d.</w:t>
      </w:r>
      <w:r w:rsidRPr="000607A9">
        <w:tab/>
      </w:r>
      <w:r w:rsidRPr="000607A9">
        <w:tab/>
      </w:r>
    </w:p>
    <w:p w14:paraId="6ECFC672" w14:textId="77777777" w:rsidR="008B6E0A" w:rsidRPr="000607A9" w:rsidRDefault="008B6E0A" w:rsidP="008B6E0A">
      <w:pPr>
        <w:spacing w:after="0" w:line="240" w:lineRule="auto"/>
      </w:pPr>
    </w:p>
    <w:p w14:paraId="3E6FFA43" w14:textId="39150E41" w:rsidR="001A3084" w:rsidRPr="000607A9" w:rsidRDefault="001A3084" w:rsidP="00DB6704">
      <w:pPr>
        <w:pStyle w:val="ListParagraph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0607A9">
        <w:t xml:space="preserve">The compound is question </w:t>
      </w:r>
      <w:r w:rsidR="00501A06" w:rsidRPr="000607A9">
        <w:t>1</w:t>
      </w:r>
      <w:r w:rsidRPr="000607A9">
        <w:t xml:space="preserve"> is a </w:t>
      </w:r>
      <w:r w:rsidR="00BB21F9" w:rsidRPr="000607A9">
        <w:t>closed form</w:t>
      </w:r>
      <w:r w:rsidRPr="000607A9">
        <w:t xml:space="preserve"> of?</w:t>
      </w:r>
    </w:p>
    <w:p w14:paraId="1125CC69" w14:textId="2248AB7F" w:rsidR="001A3084" w:rsidRPr="000607A9" w:rsidRDefault="001A3084" w:rsidP="00DB6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58E7ED0B" w14:textId="1902E2A5" w:rsidR="001A3084" w:rsidRPr="000607A9" w:rsidRDefault="003D5729" w:rsidP="00DB6704">
      <w:pPr>
        <w:pStyle w:val="ListParagraph"/>
        <w:numPr>
          <w:ilvl w:val="0"/>
          <w:numId w:val="3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0607A9">
        <w:t>fructose</w:t>
      </w:r>
      <w:r w:rsidR="001A3084" w:rsidRPr="000607A9">
        <w:tab/>
      </w:r>
      <w:r w:rsidR="00E318E5" w:rsidRPr="000607A9">
        <w:tab/>
      </w:r>
      <w:r w:rsidR="001A3084" w:rsidRPr="000607A9">
        <w:t xml:space="preserve">b. </w:t>
      </w:r>
      <w:r w:rsidRPr="000607A9">
        <w:t>galactose</w:t>
      </w:r>
      <w:r w:rsidR="001A3084" w:rsidRPr="000607A9">
        <w:tab/>
      </w:r>
      <w:r w:rsidR="001A3084" w:rsidRPr="000607A9">
        <w:tab/>
        <w:t xml:space="preserve">c. </w:t>
      </w:r>
      <w:r w:rsidR="00E318E5" w:rsidRPr="000607A9">
        <w:t>glucose</w:t>
      </w:r>
      <w:r w:rsidR="001A3084" w:rsidRPr="000607A9">
        <w:tab/>
      </w:r>
      <w:r w:rsidR="001A3084" w:rsidRPr="000607A9">
        <w:tab/>
        <w:t xml:space="preserve">d. </w:t>
      </w:r>
      <w:r w:rsidR="00E318E5" w:rsidRPr="000607A9">
        <w:t>sucrose</w:t>
      </w:r>
      <w:r w:rsidR="001A3084" w:rsidRPr="000607A9">
        <w:tab/>
      </w:r>
      <w:r w:rsidR="001A3084" w:rsidRPr="000607A9">
        <w:tab/>
        <w:t>e. not a.-d.</w:t>
      </w:r>
    </w:p>
    <w:p w14:paraId="10E1E711" w14:textId="37570106" w:rsidR="001A3084" w:rsidRPr="000607A9" w:rsidRDefault="001A3084" w:rsidP="001A3084">
      <w:pPr>
        <w:spacing w:after="0" w:line="240" w:lineRule="auto"/>
      </w:pPr>
    </w:p>
    <w:p w14:paraId="1FCF16F4" w14:textId="4EC0FA99" w:rsidR="000A1CB0" w:rsidRPr="000607A9" w:rsidRDefault="00630E40" w:rsidP="000A1CB0">
      <w:pPr>
        <w:pStyle w:val="ListParagraph"/>
        <w:numPr>
          <w:ilvl w:val="0"/>
          <w:numId w:val="33"/>
        </w:numPr>
        <w:spacing w:after="0" w:line="240" w:lineRule="auto"/>
      </w:pPr>
      <w:r w:rsidRPr="000607A9">
        <w:t xml:space="preserve">Which reagent will </w:t>
      </w:r>
      <w:r w:rsidR="00E7293F" w:rsidRPr="000607A9">
        <w:rPr>
          <w:u w:val="single"/>
        </w:rPr>
        <w:t>not</w:t>
      </w:r>
      <w:r w:rsidR="00E7293F" w:rsidRPr="000607A9">
        <w:t xml:space="preserve"> </w:t>
      </w:r>
      <w:r w:rsidRPr="000607A9">
        <w:t>convert a</w:t>
      </w:r>
      <w:r w:rsidR="00E7293F" w:rsidRPr="000607A9">
        <w:t>n</w:t>
      </w:r>
      <w:r w:rsidRPr="000607A9">
        <w:t xml:space="preserve"> aldose to </w:t>
      </w:r>
      <w:r w:rsidR="009707D9" w:rsidRPr="000607A9">
        <w:t xml:space="preserve">just an </w:t>
      </w:r>
      <w:proofErr w:type="spellStart"/>
      <w:r w:rsidR="00E7293F" w:rsidRPr="000607A9">
        <w:t>aldonic</w:t>
      </w:r>
      <w:proofErr w:type="spellEnd"/>
      <w:r w:rsidR="00E7293F" w:rsidRPr="000607A9">
        <w:t xml:space="preserve"> acid?</w:t>
      </w:r>
    </w:p>
    <w:p w14:paraId="2A957B71" w14:textId="067D8983" w:rsidR="00E80502" w:rsidRPr="000607A9" w:rsidRDefault="00E80502" w:rsidP="00E80502">
      <w:pPr>
        <w:spacing w:after="0" w:line="240" w:lineRule="auto"/>
      </w:pPr>
    </w:p>
    <w:p w14:paraId="19111A25" w14:textId="2C07B93D" w:rsidR="00E80502" w:rsidRPr="000607A9" w:rsidRDefault="00E80502" w:rsidP="00E80502">
      <w:pPr>
        <w:spacing w:after="0" w:line="240" w:lineRule="auto"/>
      </w:pPr>
      <w:r w:rsidRPr="000607A9">
        <w:t xml:space="preserve">a. </w:t>
      </w:r>
      <w:r w:rsidR="009707D9" w:rsidRPr="000607A9">
        <w:t>Ag</w:t>
      </w:r>
      <w:r w:rsidR="009707D9" w:rsidRPr="000607A9">
        <w:rPr>
          <w:vertAlign w:val="superscript"/>
        </w:rPr>
        <w:t>+</w:t>
      </w:r>
      <w:r w:rsidRPr="000607A9">
        <w:tab/>
      </w:r>
      <w:r w:rsidR="009707D9" w:rsidRPr="000607A9">
        <w:tab/>
      </w:r>
      <w:r w:rsidR="009707D9" w:rsidRPr="000607A9">
        <w:tab/>
      </w:r>
      <w:r w:rsidRPr="000607A9">
        <w:t xml:space="preserve">b. </w:t>
      </w:r>
      <w:r w:rsidR="009707D9" w:rsidRPr="000607A9">
        <w:t>Br</w:t>
      </w:r>
      <w:r w:rsidR="009707D9" w:rsidRPr="000607A9">
        <w:rPr>
          <w:vertAlign w:val="subscript"/>
        </w:rPr>
        <w:t>2</w:t>
      </w:r>
      <w:r w:rsidRPr="000607A9">
        <w:tab/>
      </w:r>
      <w:r w:rsidR="009707D9" w:rsidRPr="000607A9">
        <w:tab/>
      </w:r>
      <w:r w:rsidR="009707D9" w:rsidRPr="000607A9">
        <w:tab/>
        <w:t>c. Cu</w:t>
      </w:r>
      <w:r w:rsidR="009707D9" w:rsidRPr="000607A9">
        <w:rPr>
          <w:vertAlign w:val="superscript"/>
        </w:rPr>
        <w:t>++</w:t>
      </w:r>
      <w:r w:rsidRPr="000607A9">
        <w:tab/>
      </w:r>
      <w:r w:rsidRPr="000607A9">
        <w:tab/>
      </w:r>
      <w:r w:rsidR="009707D9" w:rsidRPr="000607A9">
        <w:tab/>
      </w:r>
      <w:r w:rsidRPr="000607A9">
        <w:t xml:space="preserve">d. </w:t>
      </w:r>
      <w:r w:rsidR="009707D9" w:rsidRPr="000607A9">
        <w:t>HNO</w:t>
      </w:r>
      <w:r w:rsidR="009707D9" w:rsidRPr="000607A9">
        <w:rPr>
          <w:vertAlign w:val="subscript"/>
        </w:rPr>
        <w:t>3</w:t>
      </w:r>
      <w:r w:rsidRPr="000607A9">
        <w:tab/>
      </w:r>
      <w:r w:rsidRPr="000607A9">
        <w:tab/>
      </w:r>
      <w:r w:rsidR="009707D9" w:rsidRPr="000607A9">
        <w:tab/>
      </w:r>
      <w:r w:rsidRPr="000607A9">
        <w:t>e. not a.-d.</w:t>
      </w:r>
    </w:p>
    <w:p w14:paraId="34BBE9CC" w14:textId="77777777" w:rsidR="00E80502" w:rsidRPr="000607A9" w:rsidRDefault="00E80502" w:rsidP="00E80502">
      <w:pPr>
        <w:spacing w:after="0" w:line="240" w:lineRule="auto"/>
      </w:pPr>
    </w:p>
    <w:p w14:paraId="0BFC6463" w14:textId="349E710D" w:rsidR="00DE6C40" w:rsidRPr="000607A9" w:rsidRDefault="00DB6704" w:rsidP="00DB6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0607A9">
        <w:t xml:space="preserve">6.-8.  </w:t>
      </w:r>
      <w:r w:rsidR="00117F55" w:rsidRPr="000607A9">
        <w:t xml:space="preserve">The </w:t>
      </w:r>
      <w:r w:rsidR="00197744" w:rsidRPr="000607A9">
        <w:t xml:space="preserve">stereochemistry of the </w:t>
      </w:r>
      <w:r w:rsidR="00117F55" w:rsidRPr="000607A9">
        <w:t xml:space="preserve">following </w:t>
      </w:r>
      <w:r w:rsidR="00933E81" w:rsidRPr="000607A9">
        <w:t>compounds</w:t>
      </w:r>
      <w:r w:rsidR="00117F55" w:rsidRPr="000607A9">
        <w:t xml:space="preserve"> var</w:t>
      </w:r>
      <w:r w:rsidR="004A6A49" w:rsidRPr="000607A9">
        <w:t>ies</w:t>
      </w:r>
      <w:r w:rsidR="00117F55" w:rsidRPr="000607A9">
        <w:t xml:space="preserve"> at which carbon?</w:t>
      </w:r>
    </w:p>
    <w:p w14:paraId="65575F69" w14:textId="0496EB3E" w:rsidR="00DB6704" w:rsidRPr="000607A9" w:rsidRDefault="00000000" w:rsidP="00DB6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0607A9">
        <w:rPr>
          <w:noProof/>
        </w:rPr>
        <w:object w:dxaOrig="1440" w:dyaOrig="1440" w14:anchorId="331B7453">
          <v:shape id="_x0000_s1026" type="#_x0000_t75" style="position:absolute;margin-left:194.55pt;margin-top:7.1pt;width:134.05pt;height:58.3pt;z-index:251659264;mso-position-horizontal-relative:text;mso-position-vertical-relative:text">
            <v:imagedata r:id="rId9" o:title=""/>
            <w10:wrap type="square"/>
          </v:shape>
          <o:OLEObject Type="Embed" ProgID="ChemDraw.Document.6.0" ShapeID="_x0000_s1026" DrawAspect="Content" ObjectID="_1752915790" r:id="rId10"/>
        </w:object>
      </w:r>
    </w:p>
    <w:p w14:paraId="1634E834" w14:textId="67B970EE" w:rsidR="00BB6411" w:rsidRPr="000607A9" w:rsidRDefault="0044408C" w:rsidP="00DB6704">
      <w:pPr>
        <w:pStyle w:val="ListParagraph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0607A9">
        <w:rPr>
          <w:rFonts w:ascii="Symbol" w:hAnsi="Symbol"/>
        </w:rPr>
        <w:t>a</w:t>
      </w:r>
      <w:r w:rsidR="00400851" w:rsidRPr="000607A9">
        <w:t>-cellobiose vs</w:t>
      </w:r>
      <w:r w:rsidR="00400851" w:rsidRPr="000607A9">
        <w:rPr>
          <w:rFonts w:ascii="Symbol" w:hAnsi="Symbol"/>
        </w:rPr>
        <w:t></w:t>
      </w:r>
      <w:r w:rsidRPr="000607A9">
        <w:rPr>
          <w:rFonts w:ascii="Symbol" w:hAnsi="Symbol"/>
        </w:rPr>
        <w:t>a</w:t>
      </w:r>
      <w:r w:rsidR="00400851" w:rsidRPr="000607A9">
        <w:t>-lactose</w:t>
      </w:r>
      <w:r w:rsidR="00117F55" w:rsidRPr="000607A9">
        <w:tab/>
      </w:r>
      <w:r w:rsidR="00117F55" w:rsidRPr="000607A9">
        <w:rPr>
          <w:u w:val="single"/>
        </w:rPr>
        <w:tab/>
      </w:r>
    </w:p>
    <w:p w14:paraId="58434817" w14:textId="77777777" w:rsidR="00117F55" w:rsidRPr="000607A9" w:rsidRDefault="00117F55" w:rsidP="00DB6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0825CCF9" w14:textId="27B50CD1" w:rsidR="00DE6C40" w:rsidRPr="000607A9" w:rsidRDefault="00DA2609" w:rsidP="00DB6704">
      <w:pPr>
        <w:pStyle w:val="ListParagraph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0607A9">
        <w:rPr>
          <w:rFonts w:ascii="Symbol" w:hAnsi="Symbol"/>
        </w:rPr>
        <w:t>b</w:t>
      </w:r>
      <w:r w:rsidR="0044408C" w:rsidRPr="000607A9">
        <w:t xml:space="preserve">-cellobiose vs </w:t>
      </w:r>
      <w:r w:rsidRPr="000607A9">
        <w:rPr>
          <w:rFonts w:ascii="Symbol" w:hAnsi="Symbol"/>
        </w:rPr>
        <w:t>b</w:t>
      </w:r>
      <w:r w:rsidR="0044408C" w:rsidRPr="000607A9">
        <w:t>-maltose</w:t>
      </w:r>
      <w:r w:rsidR="00117F55" w:rsidRPr="000607A9">
        <w:tab/>
      </w:r>
      <w:r w:rsidR="00117F55" w:rsidRPr="000607A9">
        <w:rPr>
          <w:u w:val="single"/>
        </w:rPr>
        <w:tab/>
      </w:r>
      <w:r w:rsidR="00117F55" w:rsidRPr="000607A9">
        <w:tab/>
      </w:r>
      <w:proofErr w:type="spellStart"/>
      <w:r w:rsidR="00117F55" w:rsidRPr="000607A9">
        <w:t>e</w:t>
      </w:r>
      <w:proofErr w:type="spellEnd"/>
      <w:r w:rsidR="00117F55" w:rsidRPr="000607A9">
        <w:t xml:space="preserve">. </w:t>
      </w:r>
      <w:r w:rsidR="00C76201" w:rsidRPr="000607A9">
        <w:t>at more than one</w:t>
      </w:r>
      <w:r w:rsidR="00933E81" w:rsidRPr="000607A9">
        <w:t xml:space="preserve"> </w:t>
      </w:r>
      <w:r w:rsidR="00197744" w:rsidRPr="000607A9">
        <w:t>carbon</w:t>
      </w:r>
    </w:p>
    <w:p w14:paraId="1603F90D" w14:textId="77777777" w:rsidR="00117F55" w:rsidRPr="000607A9" w:rsidRDefault="00117F55" w:rsidP="00DB6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58C9E551" w14:textId="0962A087" w:rsidR="00DE6C40" w:rsidRPr="000607A9" w:rsidRDefault="004D7934" w:rsidP="00DB6704">
      <w:pPr>
        <w:pStyle w:val="ListParagraph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0607A9">
        <w:rPr>
          <w:rFonts w:ascii="Symbol" w:hAnsi="Symbol"/>
        </w:rPr>
        <w:t>a</w:t>
      </w:r>
      <w:r w:rsidR="00DE6C40" w:rsidRPr="000607A9">
        <w:t>-</w:t>
      </w:r>
      <w:r w:rsidR="003B746B" w:rsidRPr="000607A9">
        <w:t>lactose</w:t>
      </w:r>
      <w:r w:rsidR="00DE6C40" w:rsidRPr="000607A9">
        <w:t xml:space="preserve"> vs </w:t>
      </w:r>
      <w:r w:rsidR="00DE6C40" w:rsidRPr="000607A9">
        <w:rPr>
          <w:rFonts w:ascii="Symbol" w:hAnsi="Symbol"/>
        </w:rPr>
        <w:t></w:t>
      </w:r>
      <w:r w:rsidR="00DE6C40" w:rsidRPr="000607A9">
        <w:t>-</w:t>
      </w:r>
      <w:r w:rsidR="00DA2609" w:rsidRPr="000607A9">
        <w:t>maltose</w:t>
      </w:r>
      <w:r w:rsidR="00117F55" w:rsidRPr="000607A9">
        <w:tab/>
      </w:r>
      <w:r w:rsidR="00117F55" w:rsidRPr="000607A9">
        <w:rPr>
          <w:u w:val="single"/>
        </w:rPr>
        <w:tab/>
      </w:r>
    </w:p>
    <w:p w14:paraId="3CE1275D" w14:textId="77777777" w:rsidR="000A1CB0" w:rsidRPr="000607A9" w:rsidRDefault="000A1CB0" w:rsidP="000A1CB0">
      <w:pPr>
        <w:spacing w:after="0" w:line="240" w:lineRule="auto"/>
      </w:pPr>
    </w:p>
    <w:p w14:paraId="73019535" w14:textId="7E050CFD" w:rsidR="000A1CB0" w:rsidRPr="000607A9" w:rsidRDefault="005D47D5" w:rsidP="00117F55">
      <w:pPr>
        <w:pStyle w:val="ListParagraph"/>
        <w:numPr>
          <w:ilvl w:val="0"/>
          <w:numId w:val="33"/>
        </w:numPr>
        <w:spacing w:after="0" w:line="240" w:lineRule="auto"/>
      </w:pPr>
      <w:r w:rsidRPr="000607A9">
        <w:t>S</w:t>
      </w:r>
      <w:r w:rsidR="0060423E" w:rsidRPr="000607A9">
        <w:t xml:space="preserve">tarting with </w:t>
      </w:r>
      <w:r w:rsidR="00013B0C" w:rsidRPr="000607A9">
        <w:t>erythrose</w:t>
      </w:r>
      <w:r w:rsidR="0060423E" w:rsidRPr="000607A9">
        <w:t>, which compound can be synthesized via two cycles of the Fischer synthesis?</w:t>
      </w:r>
    </w:p>
    <w:p w14:paraId="115A00F1" w14:textId="2D1D2DF4" w:rsidR="0060423E" w:rsidRPr="000607A9" w:rsidRDefault="0060423E" w:rsidP="0060423E">
      <w:pPr>
        <w:spacing w:after="0" w:line="240" w:lineRule="auto"/>
      </w:pPr>
    </w:p>
    <w:p w14:paraId="5378AFEC" w14:textId="74797EBA" w:rsidR="0060423E" w:rsidRPr="000607A9" w:rsidRDefault="0060423E" w:rsidP="0060423E">
      <w:pPr>
        <w:spacing w:after="0" w:line="240" w:lineRule="auto"/>
      </w:pPr>
      <w:r w:rsidRPr="000607A9">
        <w:t>a. 2-dexyribose</w:t>
      </w:r>
      <w:r w:rsidRPr="000607A9">
        <w:tab/>
      </w:r>
      <w:r w:rsidRPr="000607A9">
        <w:tab/>
        <w:t>b. galactose</w:t>
      </w:r>
      <w:r w:rsidRPr="000607A9">
        <w:tab/>
      </w:r>
      <w:r w:rsidRPr="000607A9">
        <w:tab/>
        <w:t>c. glucose</w:t>
      </w:r>
      <w:r w:rsidRPr="000607A9">
        <w:tab/>
      </w:r>
      <w:r w:rsidRPr="000607A9">
        <w:tab/>
        <w:t>d. ribose</w:t>
      </w:r>
      <w:r w:rsidRPr="000607A9">
        <w:tab/>
      </w:r>
      <w:r w:rsidRPr="000607A9">
        <w:tab/>
        <w:t>e. not a.-d.</w:t>
      </w:r>
    </w:p>
    <w:p w14:paraId="73FF8F71" w14:textId="2E2ED538" w:rsidR="008D41BF" w:rsidRPr="000607A9" w:rsidRDefault="008D41BF" w:rsidP="0060423E">
      <w:pPr>
        <w:spacing w:after="0" w:line="240" w:lineRule="auto"/>
      </w:pPr>
    </w:p>
    <w:p w14:paraId="55B67FDD" w14:textId="54096996" w:rsidR="008D41BF" w:rsidRPr="000607A9" w:rsidRDefault="005F56FE" w:rsidP="00B3274F">
      <w:pPr>
        <w:pStyle w:val="ListParagraph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0607A9">
        <w:t>Starting with an open</w:t>
      </w:r>
      <w:r w:rsidR="006514F0" w:rsidRPr="000607A9">
        <w:t>-</w:t>
      </w:r>
      <w:r w:rsidRPr="000607A9">
        <w:t>form</w:t>
      </w:r>
      <w:r w:rsidR="006514F0" w:rsidRPr="000607A9">
        <w:t xml:space="preserve"> </w:t>
      </w:r>
      <w:r w:rsidRPr="000607A9">
        <w:t xml:space="preserve">carbohydrate, what is the </w:t>
      </w:r>
      <w:r w:rsidR="006D713C" w:rsidRPr="000607A9">
        <w:rPr>
          <w:u w:val="single"/>
        </w:rPr>
        <w:t>third</w:t>
      </w:r>
      <w:r w:rsidRPr="000607A9">
        <w:t xml:space="preserve"> intermediate in </w:t>
      </w:r>
      <w:r w:rsidR="004511B7" w:rsidRPr="000607A9">
        <w:t>Fische</w:t>
      </w:r>
      <w:r w:rsidR="00E43447" w:rsidRPr="000607A9">
        <w:t>r</w:t>
      </w:r>
      <w:r w:rsidRPr="000607A9">
        <w:t xml:space="preserve"> degradation?</w:t>
      </w:r>
    </w:p>
    <w:p w14:paraId="7EF57865" w14:textId="3C830F5A" w:rsidR="00551842" w:rsidRPr="000607A9" w:rsidRDefault="00551842" w:rsidP="00B32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0607A9">
        <w:t xml:space="preserve">a. </w:t>
      </w:r>
      <w:r w:rsidR="004641F4" w:rsidRPr="000607A9">
        <w:object w:dxaOrig="2072" w:dyaOrig="2464" w14:anchorId="5733AC9D">
          <v:shape id="_x0000_i1027" type="#_x0000_t75" style="width:52.1pt;height:61.35pt" o:ole="">
            <v:imagedata r:id="rId11" o:title=""/>
          </v:shape>
          <o:OLEObject Type="Embed" ProgID="ChemDraw.Document.6.0" ShapeID="_x0000_i1027" DrawAspect="Content" ObjectID="_1752915763" r:id="rId12"/>
        </w:object>
      </w:r>
      <w:r w:rsidRPr="000607A9">
        <w:tab/>
      </w:r>
      <w:r w:rsidRPr="000607A9">
        <w:tab/>
        <w:t xml:space="preserve">b. </w:t>
      </w:r>
      <w:r w:rsidR="00BE4C2D" w:rsidRPr="000607A9">
        <w:object w:dxaOrig="1271" w:dyaOrig="2010" w14:anchorId="4D517E98">
          <v:shape id="_x0000_i1028" type="#_x0000_t75" style="width:32.25pt;height:50.4pt" o:ole="">
            <v:imagedata r:id="rId13" o:title=""/>
          </v:shape>
          <o:OLEObject Type="Embed" ProgID="ChemDraw.Document.6.0" ShapeID="_x0000_i1028" DrawAspect="Content" ObjectID="_1752915764" r:id="rId14"/>
        </w:object>
      </w:r>
      <w:r w:rsidRPr="000607A9">
        <w:tab/>
      </w:r>
      <w:r w:rsidRPr="000607A9">
        <w:tab/>
        <w:t xml:space="preserve">c. </w:t>
      </w:r>
      <w:r w:rsidR="004B0699" w:rsidRPr="000607A9">
        <w:object w:dxaOrig="1713" w:dyaOrig="2634" w14:anchorId="199B7888">
          <v:shape id="_x0000_i1029" type="#_x0000_t75" style="width:42.85pt;height:65.15pt" o:ole="">
            <v:imagedata r:id="rId15" o:title=""/>
          </v:shape>
          <o:OLEObject Type="Embed" ProgID="ChemDraw.Document.6.0" ShapeID="_x0000_i1029" DrawAspect="Content" ObjectID="_1752915765" r:id="rId16"/>
        </w:object>
      </w:r>
      <w:r w:rsidRPr="000607A9">
        <w:tab/>
      </w:r>
      <w:r w:rsidRPr="000607A9">
        <w:tab/>
        <w:t xml:space="preserve">d. </w:t>
      </w:r>
      <w:r w:rsidR="00267FD8" w:rsidRPr="000607A9">
        <w:object w:dxaOrig="1646" w:dyaOrig="1761" w14:anchorId="157444BB">
          <v:shape id="_x0000_i1030" type="#_x0000_t75" style="width:41.15pt;height:44.55pt" o:ole="">
            <v:imagedata r:id="rId17" o:title=""/>
          </v:shape>
          <o:OLEObject Type="Embed" ProgID="ChemDraw.Document.6.0" ShapeID="_x0000_i1030" DrawAspect="Content" ObjectID="_1752915766" r:id="rId18"/>
        </w:object>
      </w:r>
      <w:r w:rsidRPr="000607A9">
        <w:tab/>
      </w:r>
      <w:r w:rsidRPr="000607A9">
        <w:tab/>
        <w:t xml:space="preserve">e. </w:t>
      </w:r>
      <w:r w:rsidR="00267FD8" w:rsidRPr="000607A9">
        <w:object w:dxaOrig="1713" w:dyaOrig="2462" w14:anchorId="525E76B0">
          <v:shape id="_x0000_i1031" type="#_x0000_t75" style="width:43.55pt;height:62.05pt" o:ole="">
            <v:imagedata r:id="rId19" o:title=""/>
          </v:shape>
          <o:OLEObject Type="Embed" ProgID="ChemDraw.Document.6.0" ShapeID="_x0000_i1031" DrawAspect="Content" ObjectID="_1752915767" r:id="rId20"/>
        </w:object>
      </w:r>
    </w:p>
    <w:p w14:paraId="50F65AA2" w14:textId="77777777" w:rsidR="00C31917" w:rsidRPr="000607A9" w:rsidRDefault="00C31917" w:rsidP="00551842">
      <w:pPr>
        <w:spacing w:after="0" w:line="240" w:lineRule="auto"/>
      </w:pPr>
    </w:p>
    <w:p w14:paraId="6AD988BA" w14:textId="65052393" w:rsidR="00551842" w:rsidRPr="000607A9" w:rsidRDefault="00E02CB7" w:rsidP="008D41BF">
      <w:pPr>
        <w:pStyle w:val="ListParagraph"/>
        <w:numPr>
          <w:ilvl w:val="0"/>
          <w:numId w:val="33"/>
        </w:numPr>
        <w:spacing w:after="0" w:line="240" w:lineRule="auto"/>
      </w:pPr>
      <w:r w:rsidRPr="000607A9">
        <w:t xml:space="preserve">Given that </w:t>
      </w:r>
      <w:r w:rsidR="001E061D" w:rsidRPr="000607A9">
        <w:t>CO</w:t>
      </w:r>
      <w:r w:rsidR="001E061D" w:rsidRPr="000607A9">
        <w:rPr>
          <w:vertAlign w:val="subscript"/>
        </w:rPr>
        <w:t>2</w:t>
      </w:r>
      <w:r w:rsidR="001E061D" w:rsidRPr="000607A9">
        <w:t xml:space="preserve"> is </w:t>
      </w:r>
      <w:r w:rsidR="00F17512" w:rsidRPr="000607A9">
        <w:t xml:space="preserve">a </w:t>
      </w:r>
      <w:r w:rsidR="001E061D" w:rsidRPr="000607A9">
        <w:t>byproduct</w:t>
      </w:r>
      <w:r w:rsidR="00F24F05" w:rsidRPr="000607A9">
        <w:t>, the Ruff degradation is a how many electron oxidation of a carbohydrate?</w:t>
      </w:r>
    </w:p>
    <w:p w14:paraId="5DCC2054" w14:textId="67D98ED4" w:rsidR="00C31917" w:rsidRPr="000607A9" w:rsidRDefault="00C31917" w:rsidP="00C31917">
      <w:pPr>
        <w:spacing w:after="0" w:line="240" w:lineRule="auto"/>
      </w:pPr>
    </w:p>
    <w:p w14:paraId="204957EC" w14:textId="14CD8E9B" w:rsidR="00C31917" w:rsidRPr="000607A9" w:rsidRDefault="00C31917" w:rsidP="00C31917">
      <w:pPr>
        <w:spacing w:after="0" w:line="240" w:lineRule="auto"/>
      </w:pPr>
      <w:r w:rsidRPr="000607A9">
        <w:t xml:space="preserve">a. </w:t>
      </w:r>
      <w:r w:rsidR="005F5899" w:rsidRPr="000607A9">
        <w:t>4</w:t>
      </w:r>
      <w:r w:rsidRPr="000607A9">
        <w:tab/>
      </w:r>
      <w:r w:rsidRPr="000607A9">
        <w:tab/>
      </w:r>
      <w:r w:rsidRPr="000607A9">
        <w:tab/>
        <w:t xml:space="preserve">b. </w:t>
      </w:r>
      <w:r w:rsidR="005F5899" w:rsidRPr="000607A9">
        <w:t>3</w:t>
      </w:r>
      <w:r w:rsidRPr="000607A9">
        <w:tab/>
      </w:r>
      <w:r w:rsidRPr="000607A9">
        <w:tab/>
      </w:r>
      <w:r w:rsidRPr="000607A9">
        <w:tab/>
        <w:t>c.</w:t>
      </w:r>
      <w:r w:rsidR="005F5899" w:rsidRPr="000607A9">
        <w:t xml:space="preserve"> 2</w:t>
      </w:r>
      <w:r w:rsidRPr="000607A9">
        <w:tab/>
      </w:r>
      <w:r w:rsidRPr="000607A9">
        <w:tab/>
      </w:r>
      <w:r w:rsidRPr="000607A9">
        <w:tab/>
        <w:t>d.</w:t>
      </w:r>
      <w:r w:rsidR="005F5899" w:rsidRPr="000607A9">
        <w:t xml:space="preserve"> 1</w:t>
      </w:r>
      <w:r w:rsidRPr="000607A9">
        <w:tab/>
      </w:r>
      <w:r w:rsidRPr="000607A9">
        <w:tab/>
      </w:r>
      <w:r w:rsidRPr="000607A9">
        <w:tab/>
        <w:t>e. not a.-d.</w:t>
      </w:r>
    </w:p>
    <w:p w14:paraId="65888E95" w14:textId="5BE53FF9" w:rsidR="00B3274F" w:rsidRPr="000607A9" w:rsidRDefault="005B0D07" w:rsidP="005B0D07">
      <w:pPr>
        <w:pStyle w:val="ListParagraph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0607A9">
        <w:lastRenderedPageBreak/>
        <w:t xml:space="preserve">Which structure is </w:t>
      </w:r>
      <w:proofErr w:type="spellStart"/>
      <w:r w:rsidR="00997A4C" w:rsidRPr="000607A9">
        <w:t>Thr</w:t>
      </w:r>
      <w:proofErr w:type="spellEnd"/>
      <w:r w:rsidRPr="000607A9">
        <w:t>?</w:t>
      </w:r>
    </w:p>
    <w:p w14:paraId="0C0E64BF" w14:textId="57D4350B" w:rsidR="005B0D07" w:rsidRPr="000607A9" w:rsidRDefault="005B0D07" w:rsidP="005B0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0607A9">
        <w:t xml:space="preserve">a. </w:t>
      </w:r>
      <w:r w:rsidR="009468DB" w:rsidRPr="000607A9">
        <w:object w:dxaOrig="2212" w:dyaOrig="1783" w14:anchorId="2861A605">
          <v:shape id="_x0000_i1032" type="#_x0000_t75" style="width:55.2pt;height:43.9pt" o:ole="">
            <v:imagedata r:id="rId21" o:title=""/>
          </v:shape>
          <o:OLEObject Type="Embed" ProgID="ChemDraw.Document.6.0" ShapeID="_x0000_i1032" DrawAspect="Content" ObjectID="_1752915768" r:id="rId22"/>
        </w:object>
      </w:r>
      <w:r w:rsidRPr="000607A9">
        <w:tab/>
        <w:t>b.</w:t>
      </w:r>
      <w:r w:rsidR="005F5899" w:rsidRPr="000607A9">
        <w:t xml:space="preserve"> </w:t>
      </w:r>
      <w:r w:rsidR="00D04466" w:rsidRPr="000607A9">
        <w:object w:dxaOrig="2210" w:dyaOrig="1783" w14:anchorId="2587FA7B">
          <v:shape id="_x0000_i1033" type="#_x0000_t75" style="width:55.2pt;height:43.9pt" o:ole="">
            <v:imagedata r:id="rId23" o:title=""/>
          </v:shape>
          <o:OLEObject Type="Embed" ProgID="ChemDraw.Document.6.0" ShapeID="_x0000_i1033" DrawAspect="Content" ObjectID="_1752915769" r:id="rId24"/>
        </w:object>
      </w:r>
      <w:r w:rsidRPr="000607A9">
        <w:tab/>
        <w:t xml:space="preserve">c. </w:t>
      </w:r>
      <w:r w:rsidR="00D04466" w:rsidRPr="000607A9">
        <w:object w:dxaOrig="2212" w:dyaOrig="1783" w14:anchorId="4BC6B214">
          <v:shape id="_x0000_i1034" type="#_x0000_t75" style="width:55.2pt;height:43.9pt" o:ole="">
            <v:imagedata r:id="rId25" o:title=""/>
          </v:shape>
          <o:OLEObject Type="Embed" ProgID="ChemDraw.Document.6.0" ShapeID="_x0000_i1034" DrawAspect="Content" ObjectID="_1752915770" r:id="rId26"/>
        </w:object>
      </w:r>
      <w:r w:rsidRPr="000607A9">
        <w:tab/>
        <w:t xml:space="preserve">d. </w:t>
      </w:r>
      <w:r w:rsidR="00C74618" w:rsidRPr="000607A9">
        <w:object w:dxaOrig="2210" w:dyaOrig="1783" w14:anchorId="3BAAE2E4">
          <v:shape id="_x0000_i1035" type="#_x0000_t75" style="width:55.2pt;height:43.9pt" o:ole="">
            <v:imagedata r:id="rId27" o:title=""/>
          </v:shape>
          <o:OLEObject Type="Embed" ProgID="ChemDraw.Document.6.0" ShapeID="_x0000_i1035" DrawAspect="Content" ObjectID="_1752915771" r:id="rId28"/>
        </w:object>
      </w:r>
      <w:r w:rsidRPr="000607A9">
        <w:tab/>
        <w:t>e. not a.-d.</w:t>
      </w:r>
    </w:p>
    <w:p w14:paraId="25ECEECB" w14:textId="1241BD00" w:rsidR="00FA2882" w:rsidRPr="000607A9" w:rsidRDefault="00163ECD" w:rsidP="00FA2882">
      <w:pPr>
        <w:pStyle w:val="ListParagraph"/>
        <w:numPr>
          <w:ilvl w:val="0"/>
          <w:numId w:val="33"/>
        </w:numPr>
        <w:spacing w:after="0" w:line="240" w:lineRule="auto"/>
      </w:pPr>
      <w:r w:rsidRPr="000607A9">
        <w:t xml:space="preserve">The reaction of </w:t>
      </w:r>
      <w:r w:rsidR="007A7035" w:rsidRPr="000607A9">
        <w:t>cyclohexene and bromine g</w:t>
      </w:r>
      <w:r w:rsidR="00B82B13" w:rsidRPr="000607A9">
        <w:t xml:space="preserve">ives a product with what type of </w:t>
      </w:r>
      <w:r w:rsidR="003461C7" w:rsidRPr="000607A9">
        <w:t xml:space="preserve">relative </w:t>
      </w:r>
      <w:r w:rsidR="00B82B13" w:rsidRPr="000607A9">
        <w:t>stereochemistry</w:t>
      </w:r>
      <w:r w:rsidR="008B6B19" w:rsidRPr="000607A9">
        <w:t xml:space="preserve"> when viewed as a Fischer projection</w:t>
      </w:r>
      <w:r w:rsidR="007A7035" w:rsidRPr="000607A9">
        <w:t>?</w:t>
      </w:r>
      <w:r w:rsidR="00FA2882" w:rsidRPr="000607A9">
        <w:tab/>
      </w:r>
    </w:p>
    <w:p w14:paraId="2B3877D6" w14:textId="412F3878" w:rsidR="005B0D07" w:rsidRPr="000607A9" w:rsidRDefault="00FA2882" w:rsidP="00FA2882">
      <w:pPr>
        <w:spacing w:after="0" w:line="240" w:lineRule="auto"/>
      </w:pPr>
      <w:r w:rsidRPr="000607A9">
        <w:t xml:space="preserve">a. </w:t>
      </w:r>
      <w:proofErr w:type="spellStart"/>
      <w:r w:rsidRPr="000607A9">
        <w:t>erythro</w:t>
      </w:r>
      <w:proofErr w:type="spellEnd"/>
      <w:r w:rsidRPr="000607A9">
        <w:tab/>
      </w:r>
      <w:r w:rsidRPr="000607A9">
        <w:tab/>
        <w:t>b. erythrose</w:t>
      </w:r>
      <w:r w:rsidRPr="000607A9">
        <w:tab/>
      </w:r>
      <w:r w:rsidRPr="000607A9">
        <w:tab/>
        <w:t xml:space="preserve">c. </w:t>
      </w:r>
      <w:proofErr w:type="spellStart"/>
      <w:r w:rsidRPr="000607A9">
        <w:t>threo</w:t>
      </w:r>
      <w:proofErr w:type="spellEnd"/>
      <w:r w:rsidRPr="000607A9">
        <w:tab/>
      </w:r>
      <w:r w:rsidRPr="000607A9">
        <w:tab/>
      </w:r>
      <w:r w:rsidRPr="000607A9">
        <w:tab/>
        <w:t>d. threose</w:t>
      </w:r>
      <w:r w:rsidRPr="000607A9">
        <w:tab/>
      </w:r>
      <w:r w:rsidRPr="000607A9">
        <w:tab/>
        <w:t>e. not a.-d.</w:t>
      </w:r>
    </w:p>
    <w:p w14:paraId="2E50907B" w14:textId="62A9FBD7" w:rsidR="00FA2882" w:rsidRPr="000607A9" w:rsidRDefault="00075F60" w:rsidP="00841BAF">
      <w:pPr>
        <w:pStyle w:val="ListParagraph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0607A9">
        <w:object w:dxaOrig="3701" w:dyaOrig="2026" w14:anchorId="30FE0F3A">
          <v:shape id="_x0000_i1036" type="#_x0000_t75" style="width:92.55pt;height:51.45pt" o:ole="">
            <v:imagedata r:id="rId29" o:title=""/>
          </v:shape>
          <o:OLEObject Type="Embed" ProgID="ChemDraw.Document.6.0" ShapeID="_x0000_i1036" DrawAspect="Content" ObjectID="_1752915772" r:id="rId30"/>
        </w:object>
      </w:r>
      <w:r w:rsidR="000820F3" w:rsidRPr="000607A9">
        <w:tab/>
        <w:t xml:space="preserve">a. </w:t>
      </w:r>
      <w:r w:rsidR="000820F3" w:rsidRPr="000607A9">
        <w:object w:dxaOrig="1563" w:dyaOrig="2604" w14:anchorId="2E1AC670">
          <v:shape id="_x0000_i1037" type="#_x0000_t75" style="width:39.75pt;height:65.85pt" o:ole="">
            <v:imagedata r:id="rId31" o:title=""/>
          </v:shape>
          <o:OLEObject Type="Embed" ProgID="ChemDraw.Document.6.0" ShapeID="_x0000_i1037" DrawAspect="Content" ObjectID="_1752915773" r:id="rId32"/>
        </w:object>
      </w:r>
      <w:r w:rsidR="000820F3" w:rsidRPr="000607A9">
        <w:tab/>
        <w:t xml:space="preserve">b. </w:t>
      </w:r>
      <w:r w:rsidR="000820F3" w:rsidRPr="000607A9">
        <w:object w:dxaOrig="1711" w:dyaOrig="2604" w14:anchorId="35EDD735">
          <v:shape id="_x0000_i1038" type="#_x0000_t75" style="width:43.55pt;height:65.5pt" o:ole="">
            <v:imagedata r:id="rId33" o:title=""/>
          </v:shape>
          <o:OLEObject Type="Embed" ProgID="ChemDraw.Document.6.0" ShapeID="_x0000_i1038" DrawAspect="Content" ObjectID="_1752915774" r:id="rId34"/>
        </w:object>
      </w:r>
      <w:r w:rsidR="000820F3" w:rsidRPr="000607A9">
        <w:tab/>
        <w:t xml:space="preserve">c. </w:t>
      </w:r>
      <w:r w:rsidR="000820F3" w:rsidRPr="000607A9">
        <w:object w:dxaOrig="1711" w:dyaOrig="2604" w14:anchorId="3E2B79DE">
          <v:shape id="_x0000_i1039" type="#_x0000_t75" style="width:43.55pt;height:65.5pt" o:ole="">
            <v:imagedata r:id="rId35" o:title=""/>
          </v:shape>
          <o:OLEObject Type="Embed" ProgID="ChemDraw.Document.6.0" ShapeID="_x0000_i1039" DrawAspect="Content" ObjectID="_1752915775" r:id="rId36"/>
        </w:object>
      </w:r>
      <w:r w:rsidR="000820F3" w:rsidRPr="000607A9">
        <w:tab/>
        <w:t xml:space="preserve">d. </w:t>
      </w:r>
      <w:r w:rsidR="000820F3" w:rsidRPr="000607A9">
        <w:object w:dxaOrig="1713" w:dyaOrig="2602" w14:anchorId="0DB95A7A">
          <v:shape id="_x0000_i1040" type="#_x0000_t75" style="width:42.85pt;height:64.8pt" o:ole="">
            <v:imagedata r:id="rId37" o:title=""/>
          </v:shape>
          <o:OLEObject Type="Embed" ProgID="ChemDraw.Document.6.0" ShapeID="_x0000_i1040" DrawAspect="Content" ObjectID="_1752915776" r:id="rId38"/>
        </w:object>
      </w:r>
      <w:r w:rsidR="000820F3" w:rsidRPr="000607A9">
        <w:tab/>
        <w:t>e. not a.-d.</w:t>
      </w:r>
    </w:p>
    <w:p w14:paraId="5ED55FC4" w14:textId="1BD8B9F0" w:rsidR="00C15CBB" w:rsidRPr="000607A9" w:rsidRDefault="00C15CBB" w:rsidP="00841BAF">
      <w:pPr>
        <w:spacing w:after="0" w:line="240" w:lineRule="auto"/>
      </w:pPr>
      <w:r w:rsidRPr="000607A9">
        <w:t>1</w:t>
      </w:r>
      <w:r w:rsidR="005F5899" w:rsidRPr="000607A9">
        <w:t>5</w:t>
      </w:r>
      <w:r w:rsidRPr="000607A9">
        <w:t>.-1</w:t>
      </w:r>
      <w:r w:rsidR="005F5899" w:rsidRPr="000607A9">
        <w:t>7</w:t>
      </w:r>
      <w:r w:rsidRPr="000607A9">
        <w:t>. Match each set of reagents to a final product.  Answers may be repeated.</w:t>
      </w:r>
      <w:r w:rsidR="00241150" w:rsidRPr="000607A9">
        <w:t xml:space="preserve">  Notices that the </w:t>
      </w:r>
      <w:r w:rsidR="003E24F5" w:rsidRPr="000607A9">
        <w:t>first</w:t>
      </w:r>
      <w:r w:rsidR="00241150" w:rsidRPr="000607A9">
        <w:t xml:space="preserve"> set of reagents is missing for questions 1</w:t>
      </w:r>
      <w:r w:rsidR="005F5899" w:rsidRPr="000607A9">
        <w:t>8</w:t>
      </w:r>
      <w:r w:rsidR="00241150" w:rsidRPr="000607A9">
        <w:t xml:space="preserve"> to </w:t>
      </w:r>
      <w:r w:rsidR="005F5899" w:rsidRPr="000607A9">
        <w:t>20</w:t>
      </w:r>
      <w:r w:rsidR="00241150" w:rsidRPr="000607A9">
        <w:t>.</w:t>
      </w:r>
    </w:p>
    <w:p w14:paraId="60075223" w14:textId="1A4CA500" w:rsidR="00FA2882" w:rsidRPr="000607A9" w:rsidRDefault="002B3D5F" w:rsidP="00841BAF">
      <w:pPr>
        <w:pStyle w:val="ListParagraph"/>
        <w:numPr>
          <w:ilvl w:val="0"/>
          <w:numId w:val="33"/>
        </w:numPr>
        <w:spacing w:after="0" w:line="240" w:lineRule="auto"/>
      </w:pPr>
      <w:r w:rsidRPr="000607A9">
        <w:object w:dxaOrig="5714" w:dyaOrig="979" w14:anchorId="6A5F2282">
          <v:shape id="_x0000_i1041" type="#_x0000_t75" style="width:142.95pt;height:24pt" o:ole="">
            <v:imagedata r:id="rId39" o:title=""/>
          </v:shape>
          <o:OLEObject Type="Embed" ProgID="ChemDraw.Document.6.0" ShapeID="_x0000_i1041" DrawAspect="Content" ObjectID="_1752915777" r:id="rId40"/>
        </w:object>
      </w:r>
      <w:r w:rsidR="00C15CBB" w:rsidRPr="000607A9">
        <w:tab/>
      </w:r>
      <w:r w:rsidR="002B35BB" w:rsidRPr="000607A9">
        <w:t xml:space="preserve"> </w:t>
      </w:r>
      <w:r w:rsidR="00C15CBB" w:rsidRPr="000607A9">
        <w:tab/>
      </w:r>
      <w:r w:rsidR="00403062" w:rsidRPr="000607A9">
        <w:tab/>
      </w:r>
      <w:r w:rsidR="00C15CBB" w:rsidRPr="000607A9">
        <w:rPr>
          <w:u w:val="single"/>
        </w:rPr>
        <w:tab/>
      </w:r>
      <w:r w:rsidR="00C15CBB" w:rsidRPr="000607A9">
        <w:tab/>
      </w:r>
      <w:proofErr w:type="spellStart"/>
      <w:r w:rsidR="00C15CBB" w:rsidRPr="000607A9">
        <w:t>a</w:t>
      </w:r>
      <w:proofErr w:type="spellEnd"/>
      <w:r w:rsidR="00C15CBB" w:rsidRPr="000607A9">
        <w:t>. isoleucine</w:t>
      </w:r>
    </w:p>
    <w:p w14:paraId="23E885A2" w14:textId="11F25FAA" w:rsidR="00C15CBB" w:rsidRPr="000607A9" w:rsidRDefault="00C9760C" w:rsidP="00841BAF">
      <w:pPr>
        <w:pStyle w:val="ListParagraph"/>
        <w:numPr>
          <w:ilvl w:val="0"/>
          <w:numId w:val="33"/>
        </w:numPr>
        <w:spacing w:after="0" w:line="240" w:lineRule="auto"/>
      </w:pPr>
      <w:r w:rsidRPr="000607A9">
        <w:object w:dxaOrig="8519" w:dyaOrig="3369" w14:anchorId="67D359A2">
          <v:shape id="_x0000_i1042" type="#_x0000_t75" style="width:212.9pt;height:84.35pt" o:ole="">
            <v:imagedata r:id="rId41" o:title=""/>
          </v:shape>
          <o:OLEObject Type="Embed" ProgID="ChemDraw.Document.6.0" ShapeID="_x0000_i1042" DrawAspect="Content" ObjectID="_1752915778" r:id="rId42"/>
        </w:object>
      </w:r>
      <w:r w:rsidR="00403062" w:rsidRPr="000607A9">
        <w:tab/>
      </w:r>
      <w:r w:rsidR="00C15CBB" w:rsidRPr="000607A9">
        <w:rPr>
          <w:u w:val="single"/>
        </w:rPr>
        <w:tab/>
      </w:r>
      <w:r w:rsidR="00C15CBB" w:rsidRPr="000607A9">
        <w:tab/>
      </w:r>
      <w:proofErr w:type="spellStart"/>
      <w:r w:rsidR="00C15CBB" w:rsidRPr="000607A9">
        <w:t>b</w:t>
      </w:r>
      <w:proofErr w:type="spellEnd"/>
      <w:r w:rsidR="00C15CBB" w:rsidRPr="000607A9">
        <w:t>. leucine</w:t>
      </w:r>
      <w:r w:rsidR="00241150" w:rsidRPr="000607A9">
        <w:tab/>
      </w:r>
      <w:r w:rsidR="00241150" w:rsidRPr="000607A9">
        <w:tab/>
        <w:t>d. valine</w:t>
      </w:r>
    </w:p>
    <w:p w14:paraId="74F42371" w14:textId="0009C5B5" w:rsidR="00241150" w:rsidRPr="000607A9" w:rsidRDefault="00843F3E" w:rsidP="00841BAF">
      <w:pPr>
        <w:pStyle w:val="ListParagraph"/>
        <w:numPr>
          <w:ilvl w:val="0"/>
          <w:numId w:val="33"/>
        </w:numPr>
        <w:spacing w:after="0" w:line="240" w:lineRule="auto"/>
      </w:pPr>
      <w:r w:rsidRPr="000607A9">
        <w:object w:dxaOrig="7847" w:dyaOrig="2557" w14:anchorId="148470A4">
          <v:shape id="_x0000_i1043" type="#_x0000_t75" style="width:196.45pt;height:63.75pt" o:ole="">
            <v:imagedata r:id="rId43" o:title=""/>
          </v:shape>
          <o:OLEObject Type="Embed" ProgID="ChemDraw.Document.6.0" ShapeID="_x0000_i1043" DrawAspect="Content" ObjectID="_1752915779" r:id="rId44"/>
        </w:object>
      </w:r>
      <w:r w:rsidR="00241150" w:rsidRPr="000607A9">
        <w:tab/>
      </w:r>
      <w:r w:rsidR="00403062" w:rsidRPr="000607A9">
        <w:tab/>
      </w:r>
      <w:r w:rsidR="00241150" w:rsidRPr="000607A9">
        <w:rPr>
          <w:u w:val="single"/>
        </w:rPr>
        <w:tab/>
      </w:r>
      <w:r w:rsidR="00241150" w:rsidRPr="000607A9">
        <w:tab/>
        <w:t xml:space="preserve">c. lysine </w:t>
      </w:r>
      <w:r w:rsidR="00241150" w:rsidRPr="000607A9">
        <w:tab/>
      </w:r>
      <w:r w:rsidR="00241150" w:rsidRPr="000607A9">
        <w:tab/>
        <w:t>e. not a.-d.</w:t>
      </w:r>
    </w:p>
    <w:p w14:paraId="72EBDF51" w14:textId="5A1069EA" w:rsidR="00241150" w:rsidRPr="000607A9" w:rsidRDefault="00241150" w:rsidP="00841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0607A9">
        <w:t>1</w:t>
      </w:r>
      <w:r w:rsidR="006514F0" w:rsidRPr="000607A9">
        <w:t>8</w:t>
      </w:r>
      <w:r w:rsidRPr="000607A9">
        <w:t>.-</w:t>
      </w:r>
      <w:r w:rsidR="006514F0" w:rsidRPr="000607A9">
        <w:t>20</w:t>
      </w:r>
      <w:r w:rsidRPr="000607A9">
        <w:t xml:space="preserve">.  What </w:t>
      </w:r>
      <w:r w:rsidR="00EC7E40" w:rsidRPr="000607A9">
        <w:t>is</w:t>
      </w:r>
      <w:r w:rsidR="008242FD" w:rsidRPr="000607A9">
        <w:t>(are) t</w:t>
      </w:r>
      <w:r w:rsidR="006B67D6" w:rsidRPr="000607A9">
        <w:t xml:space="preserve">he </w:t>
      </w:r>
      <w:r w:rsidR="006B67D6" w:rsidRPr="000607A9">
        <w:rPr>
          <w:u w:val="single"/>
        </w:rPr>
        <w:t>first</w:t>
      </w:r>
      <w:r w:rsidR="006B67D6" w:rsidRPr="000607A9">
        <w:t xml:space="preserve"> </w:t>
      </w:r>
      <w:r w:rsidRPr="000607A9">
        <w:t xml:space="preserve">reagent(s) in </w:t>
      </w:r>
      <w:r w:rsidR="00EC7E40" w:rsidRPr="000607A9">
        <w:t>synthes</w:t>
      </w:r>
      <w:r w:rsidR="009C219C" w:rsidRPr="000607A9">
        <w:t>e</w:t>
      </w:r>
      <w:r w:rsidR="00EC7E40" w:rsidRPr="000607A9">
        <w:t>s</w:t>
      </w:r>
      <w:r w:rsidRPr="000607A9">
        <w:t xml:space="preserve"> 1</w:t>
      </w:r>
      <w:r w:rsidR="002B35BB" w:rsidRPr="000607A9">
        <w:t>5</w:t>
      </w:r>
      <w:r w:rsidRPr="000607A9">
        <w:t xml:space="preserve"> to </w:t>
      </w:r>
      <w:r w:rsidR="002B35BB" w:rsidRPr="000607A9">
        <w:t>17</w:t>
      </w:r>
      <w:r w:rsidRPr="000607A9">
        <w:t>?</w:t>
      </w:r>
    </w:p>
    <w:p w14:paraId="44F96E88" w14:textId="77777777" w:rsidR="00241150" w:rsidRPr="000607A9" w:rsidRDefault="00241150" w:rsidP="00841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2D71E8FA" w14:textId="09C5B051" w:rsidR="00241150" w:rsidRPr="000607A9" w:rsidRDefault="00241150" w:rsidP="00841BAF">
      <w:pPr>
        <w:pStyle w:val="ListParagraph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0607A9">
        <w:t xml:space="preserve">The </w:t>
      </w:r>
      <w:r w:rsidR="00011AF0" w:rsidRPr="000607A9">
        <w:rPr>
          <w:u w:val="single"/>
        </w:rPr>
        <w:t>first</w:t>
      </w:r>
      <w:r w:rsidR="00011AF0" w:rsidRPr="000607A9">
        <w:t xml:space="preserve"> </w:t>
      </w:r>
      <w:r w:rsidRPr="000607A9">
        <w:t xml:space="preserve">reagent(s) of </w:t>
      </w:r>
      <w:r w:rsidR="00EC7E40" w:rsidRPr="000607A9">
        <w:t xml:space="preserve">synthesis </w:t>
      </w:r>
      <w:r w:rsidRPr="000607A9">
        <w:t>1</w:t>
      </w:r>
      <w:r w:rsidR="002B35BB" w:rsidRPr="000607A9">
        <w:t>5</w:t>
      </w:r>
      <w:r w:rsidRPr="000607A9">
        <w:t>?</w:t>
      </w:r>
      <w:r w:rsidRPr="000607A9">
        <w:tab/>
      </w:r>
      <w:r w:rsidRPr="000607A9">
        <w:tab/>
      </w:r>
      <w:r w:rsidRPr="000607A9">
        <w:tab/>
      </w:r>
      <w:r w:rsidRPr="000607A9">
        <w:rPr>
          <w:u w:val="single"/>
        </w:rPr>
        <w:tab/>
      </w:r>
      <w:r w:rsidRPr="000607A9">
        <w:tab/>
        <w:t xml:space="preserve">a. </w:t>
      </w:r>
      <w:r w:rsidR="00EB571C" w:rsidRPr="000607A9">
        <w:t>NaOCH</w:t>
      </w:r>
      <w:r w:rsidR="00EB571C" w:rsidRPr="000607A9">
        <w:rPr>
          <w:vertAlign w:val="subscript"/>
        </w:rPr>
        <w:t>3</w:t>
      </w:r>
    </w:p>
    <w:p w14:paraId="5F5195A7" w14:textId="77777777" w:rsidR="00241150" w:rsidRPr="000607A9" w:rsidRDefault="00241150" w:rsidP="00841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02310BD9" w14:textId="5E554F07" w:rsidR="00241150" w:rsidRPr="000607A9" w:rsidRDefault="00241150" w:rsidP="00841BAF">
      <w:pPr>
        <w:pStyle w:val="ListParagraph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0607A9">
        <w:t xml:space="preserve">The </w:t>
      </w:r>
      <w:r w:rsidR="00011AF0" w:rsidRPr="000607A9">
        <w:rPr>
          <w:u w:val="single"/>
        </w:rPr>
        <w:t>first</w:t>
      </w:r>
      <w:r w:rsidR="00011AF0" w:rsidRPr="000607A9">
        <w:t xml:space="preserve"> </w:t>
      </w:r>
      <w:r w:rsidRPr="000607A9">
        <w:t xml:space="preserve">reagent(s) of </w:t>
      </w:r>
      <w:r w:rsidR="00EC7E40" w:rsidRPr="000607A9">
        <w:t xml:space="preserve">synthesis </w:t>
      </w:r>
      <w:r w:rsidRPr="000607A9">
        <w:t>1</w:t>
      </w:r>
      <w:r w:rsidR="002B35BB" w:rsidRPr="000607A9">
        <w:t>6</w:t>
      </w:r>
      <w:r w:rsidRPr="000607A9">
        <w:t>?</w:t>
      </w:r>
      <w:r w:rsidRPr="000607A9">
        <w:tab/>
      </w:r>
      <w:r w:rsidRPr="000607A9">
        <w:tab/>
      </w:r>
      <w:r w:rsidRPr="000607A9">
        <w:tab/>
      </w:r>
      <w:r w:rsidRPr="000607A9">
        <w:rPr>
          <w:u w:val="single"/>
        </w:rPr>
        <w:tab/>
      </w:r>
      <w:r w:rsidRPr="000607A9">
        <w:tab/>
        <w:t>b.</w:t>
      </w:r>
      <w:r w:rsidR="00577EA9" w:rsidRPr="000607A9">
        <w:t xml:space="preserve"> </w:t>
      </w:r>
      <w:r w:rsidR="00EB571C" w:rsidRPr="000607A9">
        <w:t>NH</w:t>
      </w:r>
      <w:r w:rsidR="00EB571C" w:rsidRPr="000607A9">
        <w:rPr>
          <w:vertAlign w:val="subscript"/>
        </w:rPr>
        <w:t>3</w:t>
      </w:r>
      <w:r w:rsidRPr="000607A9">
        <w:tab/>
      </w:r>
      <w:r w:rsidR="00917581" w:rsidRPr="000607A9">
        <w:tab/>
      </w:r>
      <w:r w:rsidR="00917581" w:rsidRPr="000607A9">
        <w:tab/>
      </w:r>
      <w:r w:rsidRPr="000607A9">
        <w:t xml:space="preserve">d. </w:t>
      </w:r>
      <w:r w:rsidR="006B67D6" w:rsidRPr="000607A9">
        <w:t>Na</w:t>
      </w:r>
      <w:r w:rsidR="007A066A" w:rsidRPr="000607A9">
        <w:t>OH</w:t>
      </w:r>
    </w:p>
    <w:p w14:paraId="52EEC7A2" w14:textId="77777777" w:rsidR="00241150" w:rsidRPr="000607A9" w:rsidRDefault="00241150" w:rsidP="00841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1488966A" w14:textId="01B02A59" w:rsidR="00241150" w:rsidRPr="000607A9" w:rsidRDefault="00241150" w:rsidP="00841BAF">
      <w:pPr>
        <w:pStyle w:val="ListParagraph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0607A9">
        <w:t xml:space="preserve">The </w:t>
      </w:r>
      <w:r w:rsidR="00011AF0" w:rsidRPr="000607A9">
        <w:rPr>
          <w:u w:val="single"/>
        </w:rPr>
        <w:t>first</w:t>
      </w:r>
      <w:r w:rsidR="00011AF0" w:rsidRPr="000607A9">
        <w:t xml:space="preserve"> </w:t>
      </w:r>
      <w:r w:rsidRPr="000607A9">
        <w:t xml:space="preserve">reagent(s) of </w:t>
      </w:r>
      <w:r w:rsidR="00EC7E40" w:rsidRPr="000607A9">
        <w:t xml:space="preserve">synthesis </w:t>
      </w:r>
      <w:r w:rsidR="002B35BB" w:rsidRPr="000607A9">
        <w:t>17</w:t>
      </w:r>
      <w:r w:rsidRPr="000607A9">
        <w:t>?</w:t>
      </w:r>
      <w:r w:rsidRPr="000607A9">
        <w:tab/>
      </w:r>
      <w:r w:rsidRPr="000607A9">
        <w:tab/>
      </w:r>
      <w:r w:rsidRPr="000607A9">
        <w:tab/>
      </w:r>
      <w:r w:rsidRPr="000607A9">
        <w:rPr>
          <w:u w:val="single"/>
        </w:rPr>
        <w:tab/>
      </w:r>
      <w:r w:rsidRPr="000607A9">
        <w:tab/>
        <w:t>c.</w:t>
      </w:r>
      <w:r w:rsidR="00577EA9" w:rsidRPr="000607A9">
        <w:t xml:space="preserve"> </w:t>
      </w:r>
      <w:r w:rsidR="003E24F5" w:rsidRPr="000607A9">
        <w:t>PBr</w:t>
      </w:r>
      <w:r w:rsidR="003E24F5" w:rsidRPr="000607A9">
        <w:rPr>
          <w:vertAlign w:val="subscript"/>
        </w:rPr>
        <w:t>3</w:t>
      </w:r>
      <w:r w:rsidR="003E24F5" w:rsidRPr="000607A9">
        <w:t>/Br</w:t>
      </w:r>
      <w:r w:rsidR="003E24F5" w:rsidRPr="000607A9">
        <w:rPr>
          <w:vertAlign w:val="subscript"/>
        </w:rPr>
        <w:t>2</w:t>
      </w:r>
      <w:r w:rsidR="003E24F5" w:rsidRPr="000607A9">
        <w:t>/H</w:t>
      </w:r>
      <w:r w:rsidR="003E24F5" w:rsidRPr="000607A9">
        <w:rPr>
          <w:vertAlign w:val="subscript"/>
        </w:rPr>
        <w:t>2</w:t>
      </w:r>
      <w:r w:rsidR="003E24F5" w:rsidRPr="000607A9">
        <w:t>O</w:t>
      </w:r>
      <w:r w:rsidRPr="000607A9">
        <w:tab/>
      </w:r>
      <w:r w:rsidRPr="000607A9">
        <w:tab/>
        <w:t>e. not a.-d.</w:t>
      </w:r>
    </w:p>
    <w:p w14:paraId="1DA3429A" w14:textId="77777777" w:rsidR="00FC78C9" w:rsidRPr="000607A9" w:rsidRDefault="003F1BDC" w:rsidP="00841BAF">
      <w:pPr>
        <w:pStyle w:val="ListParagraph"/>
        <w:numPr>
          <w:ilvl w:val="0"/>
          <w:numId w:val="33"/>
        </w:numPr>
        <w:spacing w:after="0" w:line="240" w:lineRule="auto"/>
      </w:pPr>
      <w:r w:rsidRPr="000607A9">
        <w:t>What is the product of the following reactions?</w:t>
      </w:r>
      <w:r w:rsidR="003F262D" w:rsidRPr="000607A9">
        <w:t xml:space="preserve"> </w:t>
      </w:r>
      <w:r w:rsidR="003F262D" w:rsidRPr="000607A9">
        <w:object w:dxaOrig="10211" w:dyaOrig="1780" w14:anchorId="5A021477">
          <v:shape id="_x0000_i1104" type="#_x0000_t75" style="width:256.45pt;height:45.25pt" o:ole="">
            <v:imagedata r:id="rId45" o:title=""/>
          </v:shape>
          <o:OLEObject Type="Embed" ProgID="ChemDraw.Document.6.0" ShapeID="_x0000_i1104" DrawAspect="Content" ObjectID="_1752915780" r:id="rId46"/>
        </w:object>
      </w:r>
    </w:p>
    <w:p w14:paraId="419E9BCD" w14:textId="6A439C89" w:rsidR="00E25D57" w:rsidRPr="000607A9" w:rsidRDefault="00E25D57" w:rsidP="00FC78C9">
      <w:pPr>
        <w:spacing w:after="0" w:line="240" w:lineRule="auto"/>
      </w:pPr>
      <w:r w:rsidRPr="000607A9">
        <w:t>a.</w:t>
      </w:r>
      <w:r w:rsidR="006F519C" w:rsidRPr="000607A9">
        <w:t xml:space="preserve"> </w:t>
      </w:r>
      <w:r w:rsidR="009F64A0" w:rsidRPr="000607A9">
        <w:object w:dxaOrig="3708" w:dyaOrig="2559" w14:anchorId="79C22E42">
          <v:shape id="_x0000_i1128" type="#_x0000_t75" style="width:92.55pt;height:63.75pt" o:ole="">
            <v:imagedata r:id="rId47" o:title=""/>
          </v:shape>
          <o:OLEObject Type="Embed" ProgID="ChemDraw.Document.6.0" ShapeID="_x0000_i1128" DrawAspect="Content" ObjectID="_1752915781" r:id="rId48"/>
        </w:object>
      </w:r>
      <w:r w:rsidRPr="000607A9">
        <w:tab/>
        <w:t>b.</w:t>
      </w:r>
      <w:r w:rsidR="00335B8F" w:rsidRPr="000607A9">
        <w:t xml:space="preserve"> </w:t>
      </w:r>
      <w:r w:rsidR="00185133" w:rsidRPr="000607A9">
        <w:object w:dxaOrig="3707" w:dyaOrig="2548" w14:anchorId="3A22C202">
          <v:shape id="_x0000_i1132" type="#_x0000_t75" style="width:93.25pt;height:64.1pt" o:ole="">
            <v:imagedata r:id="rId49" o:title=""/>
          </v:shape>
          <o:OLEObject Type="Embed" ProgID="ChemDraw.Document.6.0" ShapeID="_x0000_i1132" DrawAspect="Content" ObjectID="_1752915782" r:id="rId50"/>
        </w:object>
      </w:r>
      <w:r w:rsidRPr="000607A9">
        <w:tab/>
        <w:t>c.</w:t>
      </w:r>
      <w:r w:rsidR="00335B8F" w:rsidRPr="000607A9">
        <w:t xml:space="preserve"> </w:t>
      </w:r>
      <w:r w:rsidR="00A56983" w:rsidRPr="000607A9">
        <w:object w:dxaOrig="3708" w:dyaOrig="3054" w14:anchorId="4C070107">
          <v:shape id="_x0000_i1136" type="#_x0000_t75" style="width:92.55pt;height:76.1pt" o:ole="">
            <v:imagedata r:id="rId51" o:title=""/>
          </v:shape>
          <o:OLEObject Type="Embed" ProgID="ChemDraw.Document.6.0" ShapeID="_x0000_i1136" DrawAspect="Content" ObjectID="_1752915783" r:id="rId52"/>
        </w:object>
      </w:r>
      <w:r w:rsidRPr="000607A9">
        <w:tab/>
        <w:t>d.</w:t>
      </w:r>
      <w:r w:rsidR="00335B8F" w:rsidRPr="000607A9">
        <w:t xml:space="preserve"> </w:t>
      </w:r>
      <w:r w:rsidR="00A56983" w:rsidRPr="000607A9">
        <w:object w:dxaOrig="3707" w:dyaOrig="2548" w14:anchorId="1E4C234F">
          <v:shape id="_x0000_i1140" type="#_x0000_t75" style="width:93.25pt;height:64.1pt" o:ole="">
            <v:imagedata r:id="rId53" o:title=""/>
          </v:shape>
          <o:OLEObject Type="Embed" ProgID="ChemDraw.Document.6.0" ShapeID="_x0000_i1140" DrawAspect="Content" ObjectID="_1752915784" r:id="rId54"/>
        </w:object>
      </w:r>
      <w:r w:rsidRPr="000607A9">
        <w:tab/>
        <w:t>e. not a.-d.</w:t>
      </w:r>
    </w:p>
    <w:p w14:paraId="5E78D32A" w14:textId="7E636867" w:rsidR="00E25D57" w:rsidRPr="000607A9" w:rsidRDefault="00FE544C" w:rsidP="00841BAF">
      <w:pPr>
        <w:pStyle w:val="ListParagraph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0607A9">
        <w:t xml:space="preserve">The reaction of the following compound with </w:t>
      </w:r>
      <w:proofErr w:type="spellStart"/>
      <w:r w:rsidRPr="000607A9">
        <w:t>PhNC</w:t>
      </w:r>
      <w:r w:rsidR="009C5601" w:rsidRPr="000607A9">
        <w:t>S</w:t>
      </w:r>
      <w:proofErr w:type="spellEnd"/>
      <w:r w:rsidRPr="000607A9">
        <w:t xml:space="preserve"> and </w:t>
      </w:r>
      <w:r w:rsidR="00124618" w:rsidRPr="000607A9">
        <w:t xml:space="preserve">then </w:t>
      </w:r>
      <w:r w:rsidRPr="000607A9">
        <w:t>CF</w:t>
      </w:r>
      <w:r w:rsidRPr="000607A9">
        <w:rPr>
          <w:vertAlign w:val="subscript"/>
        </w:rPr>
        <w:t>3</w:t>
      </w:r>
      <w:r w:rsidRPr="000607A9">
        <w:t>CO</w:t>
      </w:r>
      <w:r w:rsidRPr="000607A9">
        <w:rPr>
          <w:vertAlign w:val="subscript"/>
        </w:rPr>
        <w:t>2</w:t>
      </w:r>
      <w:r w:rsidRPr="000607A9">
        <w:t xml:space="preserve">H gives? </w:t>
      </w:r>
      <w:r w:rsidR="00EE4639" w:rsidRPr="000607A9">
        <w:object w:dxaOrig="5491" w:dyaOrig="1740" w14:anchorId="19C745CF">
          <v:shape id="_x0000_i1058" type="#_x0000_t75" style="width:137.15pt;height:43.55pt" o:ole="">
            <v:imagedata r:id="rId55" o:title=""/>
          </v:shape>
          <o:OLEObject Type="Embed" ProgID="ChemDraw.Document.6.0" ShapeID="_x0000_i1058" DrawAspect="Content" ObjectID="_1752915785" r:id="rId56"/>
        </w:object>
      </w:r>
    </w:p>
    <w:p w14:paraId="7CF0E13B" w14:textId="526512D4" w:rsidR="005B0D07" w:rsidRPr="00EB18AE" w:rsidRDefault="00D9481F" w:rsidP="00841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0607A9">
        <w:t xml:space="preserve">a. </w:t>
      </w:r>
      <w:r w:rsidR="008323B6" w:rsidRPr="000607A9">
        <w:object w:dxaOrig="1970" w:dyaOrig="2282" w14:anchorId="26284CAD">
          <v:shape id="_x0000_i1084" type="#_x0000_t75" style="width:49.05pt;height:57.25pt" o:ole="">
            <v:imagedata r:id="rId57" o:title=""/>
          </v:shape>
          <o:OLEObject Type="Embed" ProgID="ChemDraw.Document.6.0" ShapeID="_x0000_i1084" DrawAspect="Content" ObjectID="_1752915786" r:id="rId58"/>
        </w:object>
      </w:r>
      <w:r w:rsidRPr="000607A9">
        <w:tab/>
      </w:r>
      <w:r w:rsidRPr="000607A9">
        <w:tab/>
        <w:t>b.</w:t>
      </w:r>
      <w:r w:rsidR="00D42AF2" w:rsidRPr="000607A9">
        <w:t xml:space="preserve"> </w:t>
      </w:r>
      <w:r w:rsidR="00D42AF2" w:rsidRPr="000607A9">
        <w:object w:dxaOrig="2462" w:dyaOrig="2282" w14:anchorId="6D4CA8E8">
          <v:shape id="_x0000_i1091" type="#_x0000_t75" style="width:61.05pt;height:56.9pt" o:ole="">
            <v:imagedata r:id="rId59" o:title=""/>
          </v:shape>
          <o:OLEObject Type="Embed" ProgID="ChemDraw.Document.6.0" ShapeID="_x0000_i1091" DrawAspect="Content" ObjectID="_1752915787" r:id="rId60"/>
        </w:object>
      </w:r>
      <w:r w:rsidRPr="000607A9">
        <w:tab/>
      </w:r>
      <w:r w:rsidRPr="000607A9">
        <w:tab/>
        <w:t>c.</w:t>
      </w:r>
      <w:r w:rsidR="00D42AF2" w:rsidRPr="000607A9">
        <w:t xml:space="preserve"> </w:t>
      </w:r>
      <w:r w:rsidR="00D42AF2" w:rsidRPr="000607A9">
        <w:object w:dxaOrig="1970" w:dyaOrig="2282" w14:anchorId="668D1DE2">
          <v:shape id="_x0000_i1089" type="#_x0000_t75" style="width:49.05pt;height:57.25pt" o:ole="">
            <v:imagedata r:id="rId61" o:title=""/>
          </v:shape>
          <o:OLEObject Type="Embed" ProgID="ChemDraw.Document.6.0" ShapeID="_x0000_i1089" DrawAspect="Content" ObjectID="_1752915788" r:id="rId62"/>
        </w:object>
      </w:r>
      <w:r w:rsidRPr="000607A9">
        <w:tab/>
      </w:r>
      <w:r w:rsidRPr="000607A9">
        <w:tab/>
        <w:t xml:space="preserve">d. </w:t>
      </w:r>
      <w:r w:rsidR="00E0248C" w:rsidRPr="000607A9">
        <w:object w:dxaOrig="2585" w:dyaOrig="2282" w14:anchorId="6DEBB5FB">
          <v:shape id="_x0000_i1062" type="#_x0000_t75" style="width:64.45pt;height:56.9pt" o:ole="">
            <v:imagedata r:id="rId63" o:title=""/>
          </v:shape>
          <o:OLEObject Type="Embed" ProgID="ChemDraw.Document.6.0" ShapeID="_x0000_i1062" DrawAspect="Content" ObjectID="_1752915789" r:id="rId64"/>
        </w:object>
      </w:r>
      <w:r w:rsidRPr="000607A9">
        <w:tab/>
        <w:t>e. not a.-d.</w:t>
      </w:r>
    </w:p>
    <w:sectPr w:rsidR="005B0D07" w:rsidRPr="00EB18AE" w:rsidSect="00B611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5AD"/>
    <w:multiLevelType w:val="hybridMultilevel"/>
    <w:tmpl w:val="C75A471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014602"/>
    <w:multiLevelType w:val="hybridMultilevel"/>
    <w:tmpl w:val="4E0C79F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B0F05"/>
    <w:multiLevelType w:val="hybridMultilevel"/>
    <w:tmpl w:val="4CFE43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C767D6"/>
    <w:multiLevelType w:val="hybridMultilevel"/>
    <w:tmpl w:val="B652FA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1F276E"/>
    <w:multiLevelType w:val="hybridMultilevel"/>
    <w:tmpl w:val="E6D05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46D63"/>
    <w:multiLevelType w:val="hybridMultilevel"/>
    <w:tmpl w:val="78AA76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5F3595"/>
    <w:multiLevelType w:val="hybridMultilevel"/>
    <w:tmpl w:val="9B8A77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A56E4"/>
    <w:multiLevelType w:val="hybridMultilevel"/>
    <w:tmpl w:val="F1CEFB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A10504"/>
    <w:multiLevelType w:val="hybridMultilevel"/>
    <w:tmpl w:val="8C96EF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E97621"/>
    <w:multiLevelType w:val="hybridMultilevel"/>
    <w:tmpl w:val="0E0A1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4130FB"/>
    <w:multiLevelType w:val="hybridMultilevel"/>
    <w:tmpl w:val="E63E84B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FC467F"/>
    <w:multiLevelType w:val="hybridMultilevel"/>
    <w:tmpl w:val="0B48469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C01F35"/>
    <w:multiLevelType w:val="hybridMultilevel"/>
    <w:tmpl w:val="DA0A53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DE33D2"/>
    <w:multiLevelType w:val="hybridMultilevel"/>
    <w:tmpl w:val="EFDA0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3D2476"/>
    <w:multiLevelType w:val="hybridMultilevel"/>
    <w:tmpl w:val="C2247EB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AA220A"/>
    <w:multiLevelType w:val="hybridMultilevel"/>
    <w:tmpl w:val="343073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E57073"/>
    <w:multiLevelType w:val="hybridMultilevel"/>
    <w:tmpl w:val="BCA0BF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EB6538"/>
    <w:multiLevelType w:val="hybridMultilevel"/>
    <w:tmpl w:val="AB9628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C46CC1"/>
    <w:multiLevelType w:val="hybridMultilevel"/>
    <w:tmpl w:val="DF50817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ED0C9A"/>
    <w:multiLevelType w:val="hybridMultilevel"/>
    <w:tmpl w:val="62C0BD9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5E1604"/>
    <w:multiLevelType w:val="hybridMultilevel"/>
    <w:tmpl w:val="CC6622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2E33D6"/>
    <w:multiLevelType w:val="hybridMultilevel"/>
    <w:tmpl w:val="AE789D6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366613"/>
    <w:multiLevelType w:val="hybridMultilevel"/>
    <w:tmpl w:val="56B48F5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494484"/>
    <w:multiLevelType w:val="hybridMultilevel"/>
    <w:tmpl w:val="672A3CD4"/>
    <w:lvl w:ilvl="0" w:tplc="A144239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D239D3"/>
    <w:multiLevelType w:val="hybridMultilevel"/>
    <w:tmpl w:val="95A8D0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F65C93"/>
    <w:multiLevelType w:val="hybridMultilevel"/>
    <w:tmpl w:val="F0C41E2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701F4C"/>
    <w:multiLevelType w:val="hybridMultilevel"/>
    <w:tmpl w:val="9A3ECAA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C670DF"/>
    <w:multiLevelType w:val="hybridMultilevel"/>
    <w:tmpl w:val="F50ED612"/>
    <w:lvl w:ilvl="0" w:tplc="72800E9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A0E54"/>
    <w:multiLevelType w:val="hybridMultilevel"/>
    <w:tmpl w:val="EFC063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544440"/>
    <w:multiLevelType w:val="hybridMultilevel"/>
    <w:tmpl w:val="97A2CC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6A2828"/>
    <w:multiLevelType w:val="hybridMultilevel"/>
    <w:tmpl w:val="4FD89CF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3821E2"/>
    <w:multiLevelType w:val="hybridMultilevel"/>
    <w:tmpl w:val="174E4E9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C4782D"/>
    <w:multiLevelType w:val="hybridMultilevel"/>
    <w:tmpl w:val="01D0F6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195E00"/>
    <w:multiLevelType w:val="hybridMultilevel"/>
    <w:tmpl w:val="B1AC813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2249F4"/>
    <w:multiLevelType w:val="hybridMultilevel"/>
    <w:tmpl w:val="95B4B6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8B0E28"/>
    <w:multiLevelType w:val="hybridMultilevel"/>
    <w:tmpl w:val="CD5E26A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6456541">
    <w:abstractNumId w:val="28"/>
  </w:num>
  <w:num w:numId="2" w16cid:durableId="1863085824">
    <w:abstractNumId w:val="10"/>
  </w:num>
  <w:num w:numId="3" w16cid:durableId="976490760">
    <w:abstractNumId w:val="8"/>
  </w:num>
  <w:num w:numId="4" w16cid:durableId="698745498">
    <w:abstractNumId w:val="25"/>
  </w:num>
  <w:num w:numId="5" w16cid:durableId="1689987926">
    <w:abstractNumId w:val="18"/>
  </w:num>
  <w:num w:numId="6" w16cid:durableId="49698778">
    <w:abstractNumId w:val="15"/>
  </w:num>
  <w:num w:numId="7" w16cid:durableId="1798523966">
    <w:abstractNumId w:val="11"/>
  </w:num>
  <w:num w:numId="8" w16cid:durableId="33310505">
    <w:abstractNumId w:val="26"/>
  </w:num>
  <w:num w:numId="9" w16cid:durableId="1843012640">
    <w:abstractNumId w:val="30"/>
  </w:num>
  <w:num w:numId="10" w16cid:durableId="834805453">
    <w:abstractNumId w:val="19"/>
  </w:num>
  <w:num w:numId="11" w16cid:durableId="2001033617">
    <w:abstractNumId w:val="0"/>
  </w:num>
  <w:num w:numId="12" w16cid:durableId="2108883867">
    <w:abstractNumId w:val="16"/>
  </w:num>
  <w:num w:numId="13" w16cid:durableId="69471401">
    <w:abstractNumId w:val="20"/>
  </w:num>
  <w:num w:numId="14" w16cid:durableId="238905740">
    <w:abstractNumId w:val="7"/>
  </w:num>
  <w:num w:numId="15" w16cid:durableId="1128088564">
    <w:abstractNumId w:val="2"/>
  </w:num>
  <w:num w:numId="16" w16cid:durableId="1289893434">
    <w:abstractNumId w:val="34"/>
  </w:num>
  <w:num w:numId="17" w16cid:durableId="744954379">
    <w:abstractNumId w:val="13"/>
  </w:num>
  <w:num w:numId="18" w16cid:durableId="88281007">
    <w:abstractNumId w:val="21"/>
  </w:num>
  <w:num w:numId="19" w16cid:durableId="1705715613">
    <w:abstractNumId w:val="9"/>
  </w:num>
  <w:num w:numId="20" w16cid:durableId="1919288021">
    <w:abstractNumId w:val="31"/>
  </w:num>
  <w:num w:numId="21" w16cid:durableId="1460957955">
    <w:abstractNumId w:val="24"/>
  </w:num>
  <w:num w:numId="22" w16cid:durableId="36320330">
    <w:abstractNumId w:val="29"/>
  </w:num>
  <w:num w:numId="23" w16cid:durableId="282033381">
    <w:abstractNumId w:val="6"/>
  </w:num>
  <w:num w:numId="24" w16cid:durableId="1374231603">
    <w:abstractNumId w:val="22"/>
  </w:num>
  <w:num w:numId="25" w16cid:durableId="1037582457">
    <w:abstractNumId w:val="14"/>
  </w:num>
  <w:num w:numId="26" w16cid:durableId="1883443449">
    <w:abstractNumId w:val="27"/>
  </w:num>
  <w:num w:numId="27" w16cid:durableId="1568415035">
    <w:abstractNumId w:val="23"/>
  </w:num>
  <w:num w:numId="28" w16cid:durableId="2057510024">
    <w:abstractNumId w:val="33"/>
  </w:num>
  <w:num w:numId="29" w16cid:durableId="926111735">
    <w:abstractNumId w:val="5"/>
  </w:num>
  <w:num w:numId="30" w16cid:durableId="188302503">
    <w:abstractNumId w:val="3"/>
  </w:num>
  <w:num w:numId="31" w16cid:durableId="1967931407">
    <w:abstractNumId w:val="4"/>
  </w:num>
  <w:num w:numId="32" w16cid:durableId="1877766047">
    <w:abstractNumId w:val="17"/>
  </w:num>
  <w:num w:numId="33" w16cid:durableId="1733389263">
    <w:abstractNumId w:val="32"/>
  </w:num>
  <w:num w:numId="34" w16cid:durableId="1583290953">
    <w:abstractNumId w:val="1"/>
  </w:num>
  <w:num w:numId="35" w16cid:durableId="300772460">
    <w:abstractNumId w:val="35"/>
  </w:num>
  <w:num w:numId="36" w16cid:durableId="2323978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145"/>
    <w:rsid w:val="00003400"/>
    <w:rsid w:val="00004393"/>
    <w:rsid w:val="00004F49"/>
    <w:rsid w:val="00011AF0"/>
    <w:rsid w:val="00012822"/>
    <w:rsid w:val="00013B0C"/>
    <w:rsid w:val="00024363"/>
    <w:rsid w:val="00024EB1"/>
    <w:rsid w:val="00027D30"/>
    <w:rsid w:val="000340F6"/>
    <w:rsid w:val="00047289"/>
    <w:rsid w:val="000546AC"/>
    <w:rsid w:val="000607A9"/>
    <w:rsid w:val="00074F45"/>
    <w:rsid w:val="00075F60"/>
    <w:rsid w:val="00077FA5"/>
    <w:rsid w:val="000820F3"/>
    <w:rsid w:val="000828F3"/>
    <w:rsid w:val="000937CD"/>
    <w:rsid w:val="000A1CB0"/>
    <w:rsid w:val="000B11E1"/>
    <w:rsid w:val="000D233F"/>
    <w:rsid w:val="000E4082"/>
    <w:rsid w:val="000E57E5"/>
    <w:rsid w:val="000E6BF3"/>
    <w:rsid w:val="000F453D"/>
    <w:rsid w:val="000F4D4A"/>
    <w:rsid w:val="000F5AB8"/>
    <w:rsid w:val="000F6573"/>
    <w:rsid w:val="0010202A"/>
    <w:rsid w:val="00102105"/>
    <w:rsid w:val="001058AA"/>
    <w:rsid w:val="001076C3"/>
    <w:rsid w:val="00117F55"/>
    <w:rsid w:val="00124618"/>
    <w:rsid w:val="00126F61"/>
    <w:rsid w:val="00127109"/>
    <w:rsid w:val="00133D0A"/>
    <w:rsid w:val="001365BA"/>
    <w:rsid w:val="001400D9"/>
    <w:rsid w:val="00145D92"/>
    <w:rsid w:val="00155686"/>
    <w:rsid w:val="00163ECD"/>
    <w:rsid w:val="001645CE"/>
    <w:rsid w:val="00165D41"/>
    <w:rsid w:val="00177465"/>
    <w:rsid w:val="00181404"/>
    <w:rsid w:val="00185133"/>
    <w:rsid w:val="00190F7A"/>
    <w:rsid w:val="00195A59"/>
    <w:rsid w:val="00197744"/>
    <w:rsid w:val="001A3084"/>
    <w:rsid w:val="001A4BDF"/>
    <w:rsid w:val="001A647B"/>
    <w:rsid w:val="001A7518"/>
    <w:rsid w:val="001A7934"/>
    <w:rsid w:val="001B3CA7"/>
    <w:rsid w:val="001B6B6C"/>
    <w:rsid w:val="001C1D63"/>
    <w:rsid w:val="001C4035"/>
    <w:rsid w:val="001C4BAB"/>
    <w:rsid w:val="001D3B9A"/>
    <w:rsid w:val="001E061D"/>
    <w:rsid w:val="001E0A98"/>
    <w:rsid w:val="001E0E76"/>
    <w:rsid w:val="001E0F83"/>
    <w:rsid w:val="001E2CD3"/>
    <w:rsid w:val="001E519E"/>
    <w:rsid w:val="001F3C9A"/>
    <w:rsid w:val="001F41D2"/>
    <w:rsid w:val="002001B9"/>
    <w:rsid w:val="002062DB"/>
    <w:rsid w:val="00214D5A"/>
    <w:rsid w:val="00216EA2"/>
    <w:rsid w:val="00222373"/>
    <w:rsid w:val="00222BA9"/>
    <w:rsid w:val="00223600"/>
    <w:rsid w:val="002247D2"/>
    <w:rsid w:val="00232D88"/>
    <w:rsid w:val="002340F6"/>
    <w:rsid w:val="00234E57"/>
    <w:rsid w:val="00236322"/>
    <w:rsid w:val="00236CE2"/>
    <w:rsid w:val="00241150"/>
    <w:rsid w:val="00241815"/>
    <w:rsid w:val="00242EC3"/>
    <w:rsid w:val="00267FD8"/>
    <w:rsid w:val="002929A1"/>
    <w:rsid w:val="00294990"/>
    <w:rsid w:val="002A79B6"/>
    <w:rsid w:val="002B1AC2"/>
    <w:rsid w:val="002B318D"/>
    <w:rsid w:val="002B35BB"/>
    <w:rsid w:val="002B3D5F"/>
    <w:rsid w:val="002B4F4D"/>
    <w:rsid w:val="002C1916"/>
    <w:rsid w:val="002C32B3"/>
    <w:rsid w:val="002C66AB"/>
    <w:rsid w:val="002C6819"/>
    <w:rsid w:val="002D7648"/>
    <w:rsid w:val="002E4B70"/>
    <w:rsid w:val="002F1A66"/>
    <w:rsid w:val="002F3E7B"/>
    <w:rsid w:val="00302058"/>
    <w:rsid w:val="00303624"/>
    <w:rsid w:val="0030607D"/>
    <w:rsid w:val="00311A45"/>
    <w:rsid w:val="00312F54"/>
    <w:rsid w:val="00320BFE"/>
    <w:rsid w:val="0032190E"/>
    <w:rsid w:val="003225F7"/>
    <w:rsid w:val="00324C9E"/>
    <w:rsid w:val="00330031"/>
    <w:rsid w:val="00335B8F"/>
    <w:rsid w:val="00335B91"/>
    <w:rsid w:val="0034465F"/>
    <w:rsid w:val="003451F5"/>
    <w:rsid w:val="003461C7"/>
    <w:rsid w:val="00347122"/>
    <w:rsid w:val="00347F8B"/>
    <w:rsid w:val="003511B4"/>
    <w:rsid w:val="0035129E"/>
    <w:rsid w:val="00362010"/>
    <w:rsid w:val="00365D56"/>
    <w:rsid w:val="00371179"/>
    <w:rsid w:val="00386D2B"/>
    <w:rsid w:val="00387541"/>
    <w:rsid w:val="003907B9"/>
    <w:rsid w:val="00392CD1"/>
    <w:rsid w:val="003A6772"/>
    <w:rsid w:val="003B3038"/>
    <w:rsid w:val="003B746B"/>
    <w:rsid w:val="003B7A55"/>
    <w:rsid w:val="003D5729"/>
    <w:rsid w:val="003E0AC4"/>
    <w:rsid w:val="003E24F5"/>
    <w:rsid w:val="003E29A0"/>
    <w:rsid w:val="003F1BDC"/>
    <w:rsid w:val="003F262D"/>
    <w:rsid w:val="003F6481"/>
    <w:rsid w:val="003F71E2"/>
    <w:rsid w:val="003F76E5"/>
    <w:rsid w:val="00400851"/>
    <w:rsid w:val="00403062"/>
    <w:rsid w:val="00403AE4"/>
    <w:rsid w:val="00404782"/>
    <w:rsid w:val="00405214"/>
    <w:rsid w:val="0041146D"/>
    <w:rsid w:val="00413A99"/>
    <w:rsid w:val="004307C0"/>
    <w:rsid w:val="00442582"/>
    <w:rsid w:val="004433AD"/>
    <w:rsid w:val="0044408C"/>
    <w:rsid w:val="00447FB4"/>
    <w:rsid w:val="00450D01"/>
    <w:rsid w:val="004511B7"/>
    <w:rsid w:val="0045138B"/>
    <w:rsid w:val="00455931"/>
    <w:rsid w:val="00456A35"/>
    <w:rsid w:val="00460B73"/>
    <w:rsid w:val="00463853"/>
    <w:rsid w:val="004641F4"/>
    <w:rsid w:val="004710B8"/>
    <w:rsid w:val="00475503"/>
    <w:rsid w:val="004816C7"/>
    <w:rsid w:val="00482957"/>
    <w:rsid w:val="004915AF"/>
    <w:rsid w:val="00491AC6"/>
    <w:rsid w:val="0049545D"/>
    <w:rsid w:val="00497038"/>
    <w:rsid w:val="004A2A50"/>
    <w:rsid w:val="004A62C8"/>
    <w:rsid w:val="004A6A49"/>
    <w:rsid w:val="004A6E7E"/>
    <w:rsid w:val="004B0699"/>
    <w:rsid w:val="004B4352"/>
    <w:rsid w:val="004C247B"/>
    <w:rsid w:val="004D7934"/>
    <w:rsid w:val="004F298C"/>
    <w:rsid w:val="0050103B"/>
    <w:rsid w:val="00501A06"/>
    <w:rsid w:val="00507EA8"/>
    <w:rsid w:val="005130D2"/>
    <w:rsid w:val="005148F7"/>
    <w:rsid w:val="005211B8"/>
    <w:rsid w:val="005264DC"/>
    <w:rsid w:val="00535570"/>
    <w:rsid w:val="0053706A"/>
    <w:rsid w:val="00541A37"/>
    <w:rsid w:val="0054250E"/>
    <w:rsid w:val="00551842"/>
    <w:rsid w:val="00553910"/>
    <w:rsid w:val="00576BDF"/>
    <w:rsid w:val="00577EA9"/>
    <w:rsid w:val="00582DF5"/>
    <w:rsid w:val="00590BD0"/>
    <w:rsid w:val="005A4E17"/>
    <w:rsid w:val="005A5C5A"/>
    <w:rsid w:val="005B0D07"/>
    <w:rsid w:val="005B4353"/>
    <w:rsid w:val="005B67FF"/>
    <w:rsid w:val="005B6C2E"/>
    <w:rsid w:val="005C1DE0"/>
    <w:rsid w:val="005C3D8A"/>
    <w:rsid w:val="005D3DFF"/>
    <w:rsid w:val="005D3EFB"/>
    <w:rsid w:val="005D47D5"/>
    <w:rsid w:val="005D7E29"/>
    <w:rsid w:val="005E2553"/>
    <w:rsid w:val="005E53EA"/>
    <w:rsid w:val="005E6D94"/>
    <w:rsid w:val="005F0734"/>
    <w:rsid w:val="005F2800"/>
    <w:rsid w:val="005F56FE"/>
    <w:rsid w:val="005F5899"/>
    <w:rsid w:val="00600E53"/>
    <w:rsid w:val="0060423E"/>
    <w:rsid w:val="006052AD"/>
    <w:rsid w:val="0060568C"/>
    <w:rsid w:val="006061B2"/>
    <w:rsid w:val="0062125E"/>
    <w:rsid w:val="00623B3A"/>
    <w:rsid w:val="00624A29"/>
    <w:rsid w:val="006305A4"/>
    <w:rsid w:val="00630E40"/>
    <w:rsid w:val="006417FB"/>
    <w:rsid w:val="00641A57"/>
    <w:rsid w:val="00642014"/>
    <w:rsid w:val="006514F0"/>
    <w:rsid w:val="006637F5"/>
    <w:rsid w:val="0066572D"/>
    <w:rsid w:val="00670E96"/>
    <w:rsid w:val="006750B0"/>
    <w:rsid w:val="0068412C"/>
    <w:rsid w:val="00685BCF"/>
    <w:rsid w:val="00690723"/>
    <w:rsid w:val="00697239"/>
    <w:rsid w:val="006A0943"/>
    <w:rsid w:val="006A0A13"/>
    <w:rsid w:val="006A0BBA"/>
    <w:rsid w:val="006A1D73"/>
    <w:rsid w:val="006B0AFA"/>
    <w:rsid w:val="006B67D6"/>
    <w:rsid w:val="006C13FF"/>
    <w:rsid w:val="006C6589"/>
    <w:rsid w:val="006C6BF0"/>
    <w:rsid w:val="006C7AF7"/>
    <w:rsid w:val="006D0250"/>
    <w:rsid w:val="006D092D"/>
    <w:rsid w:val="006D6211"/>
    <w:rsid w:val="006D713C"/>
    <w:rsid w:val="006E3D37"/>
    <w:rsid w:val="006F0908"/>
    <w:rsid w:val="006F30D0"/>
    <w:rsid w:val="006F36D2"/>
    <w:rsid w:val="006F519C"/>
    <w:rsid w:val="006F6F07"/>
    <w:rsid w:val="007049E4"/>
    <w:rsid w:val="0070665A"/>
    <w:rsid w:val="0071613F"/>
    <w:rsid w:val="00721603"/>
    <w:rsid w:val="007251D5"/>
    <w:rsid w:val="00742918"/>
    <w:rsid w:val="00743EA2"/>
    <w:rsid w:val="007524E3"/>
    <w:rsid w:val="00755A0A"/>
    <w:rsid w:val="00763FB9"/>
    <w:rsid w:val="00765A34"/>
    <w:rsid w:val="007700D8"/>
    <w:rsid w:val="00775A76"/>
    <w:rsid w:val="007956AE"/>
    <w:rsid w:val="00796144"/>
    <w:rsid w:val="007A066A"/>
    <w:rsid w:val="007A1FED"/>
    <w:rsid w:val="007A7035"/>
    <w:rsid w:val="007A7639"/>
    <w:rsid w:val="007B07A7"/>
    <w:rsid w:val="007B3299"/>
    <w:rsid w:val="007C6F09"/>
    <w:rsid w:val="007C711A"/>
    <w:rsid w:val="007D1751"/>
    <w:rsid w:val="007D3D51"/>
    <w:rsid w:val="007D5D13"/>
    <w:rsid w:val="007E1E0B"/>
    <w:rsid w:val="007E7310"/>
    <w:rsid w:val="007E77FD"/>
    <w:rsid w:val="007F0AF6"/>
    <w:rsid w:val="007F1715"/>
    <w:rsid w:val="00802E63"/>
    <w:rsid w:val="0080337B"/>
    <w:rsid w:val="00805AD3"/>
    <w:rsid w:val="00805B63"/>
    <w:rsid w:val="00812457"/>
    <w:rsid w:val="008242FD"/>
    <w:rsid w:val="0082525D"/>
    <w:rsid w:val="00826F65"/>
    <w:rsid w:val="00827B03"/>
    <w:rsid w:val="008323B6"/>
    <w:rsid w:val="0083339A"/>
    <w:rsid w:val="00837B05"/>
    <w:rsid w:val="008415A2"/>
    <w:rsid w:val="00841BAF"/>
    <w:rsid w:val="00843BA5"/>
    <w:rsid w:val="00843F3E"/>
    <w:rsid w:val="00847CD3"/>
    <w:rsid w:val="00851FA0"/>
    <w:rsid w:val="008535B5"/>
    <w:rsid w:val="00857B3E"/>
    <w:rsid w:val="00861982"/>
    <w:rsid w:val="00862684"/>
    <w:rsid w:val="008673B4"/>
    <w:rsid w:val="00872632"/>
    <w:rsid w:val="00874EC2"/>
    <w:rsid w:val="00876325"/>
    <w:rsid w:val="0088795B"/>
    <w:rsid w:val="00891460"/>
    <w:rsid w:val="00896123"/>
    <w:rsid w:val="008A2055"/>
    <w:rsid w:val="008A3B47"/>
    <w:rsid w:val="008B2897"/>
    <w:rsid w:val="008B306E"/>
    <w:rsid w:val="008B4874"/>
    <w:rsid w:val="008B6B19"/>
    <w:rsid w:val="008B6E0A"/>
    <w:rsid w:val="008C1959"/>
    <w:rsid w:val="008C658A"/>
    <w:rsid w:val="008D0F5A"/>
    <w:rsid w:val="008D1336"/>
    <w:rsid w:val="008D41BF"/>
    <w:rsid w:val="008D49FD"/>
    <w:rsid w:val="008E092B"/>
    <w:rsid w:val="008E47A2"/>
    <w:rsid w:val="008F2B5F"/>
    <w:rsid w:val="008F7F33"/>
    <w:rsid w:val="0090591C"/>
    <w:rsid w:val="00914464"/>
    <w:rsid w:val="0091740C"/>
    <w:rsid w:val="00917581"/>
    <w:rsid w:val="00917993"/>
    <w:rsid w:val="00921E77"/>
    <w:rsid w:val="00924029"/>
    <w:rsid w:val="0092565B"/>
    <w:rsid w:val="009313F5"/>
    <w:rsid w:val="00933E81"/>
    <w:rsid w:val="00934B04"/>
    <w:rsid w:val="009468DB"/>
    <w:rsid w:val="009475F3"/>
    <w:rsid w:val="00947AC1"/>
    <w:rsid w:val="009707D9"/>
    <w:rsid w:val="00997A4C"/>
    <w:rsid w:val="009A1A62"/>
    <w:rsid w:val="009B4DA1"/>
    <w:rsid w:val="009C16FE"/>
    <w:rsid w:val="009C219C"/>
    <w:rsid w:val="009C5601"/>
    <w:rsid w:val="009E469B"/>
    <w:rsid w:val="009E5473"/>
    <w:rsid w:val="009F1688"/>
    <w:rsid w:val="009F64A0"/>
    <w:rsid w:val="00A00E2D"/>
    <w:rsid w:val="00A01802"/>
    <w:rsid w:val="00A04F43"/>
    <w:rsid w:val="00A05CEB"/>
    <w:rsid w:val="00A07403"/>
    <w:rsid w:val="00A11C2C"/>
    <w:rsid w:val="00A16724"/>
    <w:rsid w:val="00A21A32"/>
    <w:rsid w:val="00A24C19"/>
    <w:rsid w:val="00A255B4"/>
    <w:rsid w:val="00A27173"/>
    <w:rsid w:val="00A302A7"/>
    <w:rsid w:val="00A305ED"/>
    <w:rsid w:val="00A31380"/>
    <w:rsid w:val="00A31878"/>
    <w:rsid w:val="00A32FD5"/>
    <w:rsid w:val="00A34D9B"/>
    <w:rsid w:val="00A42EE2"/>
    <w:rsid w:val="00A44A78"/>
    <w:rsid w:val="00A51B69"/>
    <w:rsid w:val="00A52405"/>
    <w:rsid w:val="00A546AD"/>
    <w:rsid w:val="00A558A3"/>
    <w:rsid w:val="00A56983"/>
    <w:rsid w:val="00A579B4"/>
    <w:rsid w:val="00A60270"/>
    <w:rsid w:val="00A6045C"/>
    <w:rsid w:val="00A63D19"/>
    <w:rsid w:val="00A721BC"/>
    <w:rsid w:val="00A75EA6"/>
    <w:rsid w:val="00A84D42"/>
    <w:rsid w:val="00A86894"/>
    <w:rsid w:val="00A95400"/>
    <w:rsid w:val="00AA02E8"/>
    <w:rsid w:val="00AA130F"/>
    <w:rsid w:val="00AA37F9"/>
    <w:rsid w:val="00AB0B61"/>
    <w:rsid w:val="00AB15BE"/>
    <w:rsid w:val="00AB5574"/>
    <w:rsid w:val="00AC3CA7"/>
    <w:rsid w:val="00AC5DC9"/>
    <w:rsid w:val="00AC74E0"/>
    <w:rsid w:val="00AE106E"/>
    <w:rsid w:val="00AE1630"/>
    <w:rsid w:val="00AE26A8"/>
    <w:rsid w:val="00AF3105"/>
    <w:rsid w:val="00B0089B"/>
    <w:rsid w:val="00B008D8"/>
    <w:rsid w:val="00B01B8F"/>
    <w:rsid w:val="00B03EB5"/>
    <w:rsid w:val="00B046C2"/>
    <w:rsid w:val="00B14262"/>
    <w:rsid w:val="00B14C70"/>
    <w:rsid w:val="00B31305"/>
    <w:rsid w:val="00B3274F"/>
    <w:rsid w:val="00B37A70"/>
    <w:rsid w:val="00B4163B"/>
    <w:rsid w:val="00B42A9A"/>
    <w:rsid w:val="00B50B66"/>
    <w:rsid w:val="00B54845"/>
    <w:rsid w:val="00B61145"/>
    <w:rsid w:val="00B61F38"/>
    <w:rsid w:val="00B65611"/>
    <w:rsid w:val="00B65687"/>
    <w:rsid w:val="00B66E1F"/>
    <w:rsid w:val="00B82B13"/>
    <w:rsid w:val="00B83C91"/>
    <w:rsid w:val="00B92148"/>
    <w:rsid w:val="00B93495"/>
    <w:rsid w:val="00BA0770"/>
    <w:rsid w:val="00BB04CD"/>
    <w:rsid w:val="00BB0C0A"/>
    <w:rsid w:val="00BB21F9"/>
    <w:rsid w:val="00BB6411"/>
    <w:rsid w:val="00BD3DFB"/>
    <w:rsid w:val="00BD6595"/>
    <w:rsid w:val="00BE3570"/>
    <w:rsid w:val="00BE37EC"/>
    <w:rsid w:val="00BE4C2D"/>
    <w:rsid w:val="00BE650E"/>
    <w:rsid w:val="00C06430"/>
    <w:rsid w:val="00C12683"/>
    <w:rsid w:val="00C1277D"/>
    <w:rsid w:val="00C15CBB"/>
    <w:rsid w:val="00C27E22"/>
    <w:rsid w:val="00C30681"/>
    <w:rsid w:val="00C31917"/>
    <w:rsid w:val="00C353B5"/>
    <w:rsid w:val="00C35F7A"/>
    <w:rsid w:val="00C4013E"/>
    <w:rsid w:val="00C40AF9"/>
    <w:rsid w:val="00C4498F"/>
    <w:rsid w:val="00C47C1A"/>
    <w:rsid w:val="00C51954"/>
    <w:rsid w:val="00C621BD"/>
    <w:rsid w:val="00C74618"/>
    <w:rsid w:val="00C76201"/>
    <w:rsid w:val="00C876B5"/>
    <w:rsid w:val="00C87B4E"/>
    <w:rsid w:val="00C925BC"/>
    <w:rsid w:val="00C9760C"/>
    <w:rsid w:val="00CA1AE4"/>
    <w:rsid w:val="00CA2C92"/>
    <w:rsid w:val="00CA73A8"/>
    <w:rsid w:val="00CC2B89"/>
    <w:rsid w:val="00CC3606"/>
    <w:rsid w:val="00CD4963"/>
    <w:rsid w:val="00CD5DEA"/>
    <w:rsid w:val="00CE2489"/>
    <w:rsid w:val="00CE4415"/>
    <w:rsid w:val="00CE65A9"/>
    <w:rsid w:val="00CF4BD1"/>
    <w:rsid w:val="00D04466"/>
    <w:rsid w:val="00D1159F"/>
    <w:rsid w:val="00D142C2"/>
    <w:rsid w:val="00D26803"/>
    <w:rsid w:val="00D35F9F"/>
    <w:rsid w:val="00D42AF2"/>
    <w:rsid w:val="00D44235"/>
    <w:rsid w:val="00D461C2"/>
    <w:rsid w:val="00D464D0"/>
    <w:rsid w:val="00D50849"/>
    <w:rsid w:val="00D51CD0"/>
    <w:rsid w:val="00D5460C"/>
    <w:rsid w:val="00D621B8"/>
    <w:rsid w:val="00D622F9"/>
    <w:rsid w:val="00D70085"/>
    <w:rsid w:val="00D70373"/>
    <w:rsid w:val="00D767AA"/>
    <w:rsid w:val="00D77371"/>
    <w:rsid w:val="00D80A38"/>
    <w:rsid w:val="00D9440D"/>
    <w:rsid w:val="00D9481F"/>
    <w:rsid w:val="00D95DAF"/>
    <w:rsid w:val="00DA1B8C"/>
    <w:rsid w:val="00DA2609"/>
    <w:rsid w:val="00DA60B8"/>
    <w:rsid w:val="00DA61C0"/>
    <w:rsid w:val="00DB6704"/>
    <w:rsid w:val="00DC0543"/>
    <w:rsid w:val="00DC1B72"/>
    <w:rsid w:val="00DC5DAA"/>
    <w:rsid w:val="00DE373A"/>
    <w:rsid w:val="00DE59A8"/>
    <w:rsid w:val="00DE6C40"/>
    <w:rsid w:val="00DF7271"/>
    <w:rsid w:val="00E0248C"/>
    <w:rsid w:val="00E02CB7"/>
    <w:rsid w:val="00E06881"/>
    <w:rsid w:val="00E15BEC"/>
    <w:rsid w:val="00E2063C"/>
    <w:rsid w:val="00E25D57"/>
    <w:rsid w:val="00E26DF8"/>
    <w:rsid w:val="00E318E5"/>
    <w:rsid w:val="00E34A23"/>
    <w:rsid w:val="00E373D0"/>
    <w:rsid w:val="00E37FC2"/>
    <w:rsid w:val="00E41CF4"/>
    <w:rsid w:val="00E43447"/>
    <w:rsid w:val="00E50300"/>
    <w:rsid w:val="00E528A3"/>
    <w:rsid w:val="00E57E7C"/>
    <w:rsid w:val="00E63EEB"/>
    <w:rsid w:val="00E658B6"/>
    <w:rsid w:val="00E71055"/>
    <w:rsid w:val="00E7293F"/>
    <w:rsid w:val="00E72DFE"/>
    <w:rsid w:val="00E73B86"/>
    <w:rsid w:val="00E80502"/>
    <w:rsid w:val="00E8545D"/>
    <w:rsid w:val="00E87C86"/>
    <w:rsid w:val="00E93A7D"/>
    <w:rsid w:val="00E95457"/>
    <w:rsid w:val="00EA2B9D"/>
    <w:rsid w:val="00EA39CD"/>
    <w:rsid w:val="00EA4484"/>
    <w:rsid w:val="00EB18AE"/>
    <w:rsid w:val="00EB3AFC"/>
    <w:rsid w:val="00EB571C"/>
    <w:rsid w:val="00EB7DF7"/>
    <w:rsid w:val="00EC265E"/>
    <w:rsid w:val="00EC6C66"/>
    <w:rsid w:val="00EC71E4"/>
    <w:rsid w:val="00EC7E40"/>
    <w:rsid w:val="00ED51BD"/>
    <w:rsid w:val="00EE15EE"/>
    <w:rsid w:val="00EE334E"/>
    <w:rsid w:val="00EE4639"/>
    <w:rsid w:val="00EF0020"/>
    <w:rsid w:val="00EF02B0"/>
    <w:rsid w:val="00EF0641"/>
    <w:rsid w:val="00EF0819"/>
    <w:rsid w:val="00EF0FBE"/>
    <w:rsid w:val="00F0085A"/>
    <w:rsid w:val="00F130AB"/>
    <w:rsid w:val="00F17512"/>
    <w:rsid w:val="00F17F16"/>
    <w:rsid w:val="00F22C19"/>
    <w:rsid w:val="00F23886"/>
    <w:rsid w:val="00F24566"/>
    <w:rsid w:val="00F24F05"/>
    <w:rsid w:val="00F32ACF"/>
    <w:rsid w:val="00F44F57"/>
    <w:rsid w:val="00F452E3"/>
    <w:rsid w:val="00F53C4D"/>
    <w:rsid w:val="00F5439F"/>
    <w:rsid w:val="00F619D1"/>
    <w:rsid w:val="00F83095"/>
    <w:rsid w:val="00F83A07"/>
    <w:rsid w:val="00F867C3"/>
    <w:rsid w:val="00F86A3F"/>
    <w:rsid w:val="00F903DF"/>
    <w:rsid w:val="00F90F60"/>
    <w:rsid w:val="00F9199B"/>
    <w:rsid w:val="00FA2882"/>
    <w:rsid w:val="00FB1429"/>
    <w:rsid w:val="00FB5C67"/>
    <w:rsid w:val="00FC78C9"/>
    <w:rsid w:val="00FD1DDF"/>
    <w:rsid w:val="00FD4F17"/>
    <w:rsid w:val="00FD529D"/>
    <w:rsid w:val="00FD7E1A"/>
    <w:rsid w:val="00FE2281"/>
    <w:rsid w:val="00FE544C"/>
    <w:rsid w:val="00FE620A"/>
    <w:rsid w:val="00FF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2FF08AA"/>
  <w15:docId w15:val="{018D97BF-130B-4892-82BE-BB8A7268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DF8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1F41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emf"/><Relationship Id="rId21" Type="http://schemas.openxmlformats.org/officeDocument/2006/relationships/image" Target="media/image8.e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e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emf"/><Relationship Id="rId63" Type="http://schemas.openxmlformats.org/officeDocument/2006/relationships/image" Target="media/image29.emf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emf"/><Relationship Id="rId41" Type="http://schemas.openxmlformats.org/officeDocument/2006/relationships/image" Target="media/image18.e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1" Type="http://schemas.openxmlformats.org/officeDocument/2006/relationships/customXml" Target="../customXml/item1.xml"/><Relationship Id="rId6" Type="http://schemas.openxmlformats.org/officeDocument/2006/relationships/hyperlink" Target="http://organic.utep.edu/quiz" TargetMode="External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e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emf"/><Relationship Id="rId53" Type="http://schemas.openxmlformats.org/officeDocument/2006/relationships/image" Target="media/image24.emf"/><Relationship Id="rId58" Type="http://schemas.openxmlformats.org/officeDocument/2006/relationships/oleObject" Target="embeddings/oleObject26.bin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emf"/><Relationship Id="rId57" Type="http://schemas.openxmlformats.org/officeDocument/2006/relationships/image" Target="media/image26.emf"/><Relationship Id="rId61" Type="http://schemas.openxmlformats.org/officeDocument/2006/relationships/image" Target="media/image28.emf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31" Type="http://schemas.openxmlformats.org/officeDocument/2006/relationships/image" Target="media/image13.e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emf"/><Relationship Id="rId43" Type="http://schemas.openxmlformats.org/officeDocument/2006/relationships/image" Target="media/image19.e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e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e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4B9ED0D-F9D4-415D-A295-FA64982DB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Salvador, James</cp:lastModifiedBy>
  <cp:revision>163</cp:revision>
  <cp:lastPrinted>2019-08-05T23:21:00Z</cp:lastPrinted>
  <dcterms:created xsi:type="dcterms:W3CDTF">2019-08-02T20:36:00Z</dcterms:created>
  <dcterms:modified xsi:type="dcterms:W3CDTF">2023-08-07T18:02:00Z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3649dc-6fee-4eb8-a128-734c3c842ea8_Enabled">
    <vt:lpwstr>true</vt:lpwstr>
  </property>
  <property fmtid="{D5CDD505-2E9C-101B-9397-08002B2CF9AE}" pid="3" name="MSIP_Label_b73649dc-6fee-4eb8-a128-734c3c842ea8_SetDate">
    <vt:lpwstr>2023-07-15T21:54:14Z</vt:lpwstr>
  </property>
  <property fmtid="{D5CDD505-2E9C-101B-9397-08002B2CF9AE}" pid="4" name="MSIP_Label_b73649dc-6fee-4eb8-a128-734c3c842ea8_Method">
    <vt:lpwstr>Standard</vt:lpwstr>
  </property>
  <property fmtid="{D5CDD505-2E9C-101B-9397-08002B2CF9AE}" pid="5" name="MSIP_Label_b73649dc-6fee-4eb8-a128-734c3c842ea8_Name">
    <vt:lpwstr>defa4170-0d19-0005-0004-bc88714345d2</vt:lpwstr>
  </property>
  <property fmtid="{D5CDD505-2E9C-101B-9397-08002B2CF9AE}" pid="6" name="MSIP_Label_b73649dc-6fee-4eb8-a128-734c3c842ea8_SiteId">
    <vt:lpwstr>857c21d2-1a16-43a4-90cf-d57f3fab9d2f</vt:lpwstr>
  </property>
  <property fmtid="{D5CDD505-2E9C-101B-9397-08002B2CF9AE}" pid="7" name="MSIP_Label_b73649dc-6fee-4eb8-a128-734c3c842ea8_ActionId">
    <vt:lpwstr>214b235a-f7f3-4f27-815b-0547138be2ef</vt:lpwstr>
  </property>
  <property fmtid="{D5CDD505-2E9C-101B-9397-08002B2CF9AE}" pid="8" name="MSIP_Label_b73649dc-6fee-4eb8-a128-734c3c842ea8_ContentBits">
    <vt:lpwstr>0</vt:lpwstr>
  </property>
</Properties>
</file>