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822C" w14:textId="16D90701" w:rsidR="003A6772" w:rsidRPr="0021269C" w:rsidRDefault="00B61145" w:rsidP="00362010">
      <w:pPr>
        <w:spacing w:after="0" w:line="240" w:lineRule="auto"/>
        <w:rPr>
          <w:lang w:val="en-US"/>
        </w:rPr>
      </w:pPr>
      <w:r w:rsidRPr="0021269C">
        <w:rPr>
          <w:lang w:val="en-US"/>
        </w:rPr>
        <w:t>CHEM 232</w:t>
      </w:r>
      <w:r w:rsidR="0035129E" w:rsidRPr="0021269C">
        <w:rPr>
          <w:lang w:val="en-US"/>
        </w:rPr>
        <w:t>5</w:t>
      </w:r>
      <w:r w:rsidRPr="0021269C">
        <w:rPr>
          <w:lang w:val="en-US"/>
        </w:rPr>
        <w:tab/>
      </w:r>
      <w:r w:rsidR="00CE65A9" w:rsidRPr="0021269C">
        <w:rPr>
          <w:lang w:val="en-US"/>
        </w:rPr>
        <w:tab/>
      </w:r>
      <w:r w:rsidRPr="0021269C">
        <w:rPr>
          <w:lang w:val="en-US"/>
        </w:rPr>
        <w:t xml:space="preserve">Exam </w:t>
      </w:r>
      <w:r w:rsidR="005D3DFF" w:rsidRPr="0021269C">
        <w:rPr>
          <w:lang w:val="en-US"/>
        </w:rPr>
        <w:t>2</w:t>
      </w:r>
      <w:r w:rsidR="00E71055" w:rsidRPr="0021269C">
        <w:rPr>
          <w:lang w:val="en-US"/>
        </w:rPr>
        <w:tab/>
      </w:r>
      <w:r w:rsidR="00E71055" w:rsidRPr="0021269C">
        <w:rPr>
          <w:lang w:val="en-US"/>
        </w:rPr>
        <w:tab/>
      </w:r>
      <w:r w:rsidRPr="0021269C">
        <w:rPr>
          <w:lang w:val="en-US"/>
        </w:rPr>
        <w:tab/>
        <w:t>Name:</w:t>
      </w:r>
      <w:r w:rsidRPr="0021269C">
        <w:rPr>
          <w:u w:val="single"/>
          <w:lang w:val="en-US"/>
        </w:rPr>
        <w:tab/>
      </w:r>
      <w:r w:rsidRPr="0021269C">
        <w:rPr>
          <w:u w:val="single"/>
          <w:lang w:val="en-US"/>
        </w:rPr>
        <w:tab/>
      </w:r>
      <w:r w:rsidRPr="0021269C">
        <w:rPr>
          <w:u w:val="single"/>
          <w:lang w:val="en-US"/>
        </w:rPr>
        <w:tab/>
      </w:r>
      <w:r w:rsidRPr="0021269C">
        <w:rPr>
          <w:u w:val="single"/>
          <w:lang w:val="en-US"/>
        </w:rPr>
        <w:tab/>
      </w:r>
      <w:r w:rsidRPr="0021269C">
        <w:rPr>
          <w:u w:val="single"/>
          <w:lang w:val="en-US"/>
        </w:rPr>
        <w:tab/>
      </w:r>
      <w:r w:rsidRPr="0021269C">
        <w:rPr>
          <w:u w:val="single"/>
          <w:lang w:val="en-US"/>
        </w:rPr>
        <w:tab/>
      </w:r>
      <w:r w:rsidRPr="0021269C">
        <w:rPr>
          <w:u w:val="single"/>
          <w:lang w:val="en-US"/>
        </w:rPr>
        <w:tab/>
      </w:r>
      <w:r w:rsidR="001F41D2" w:rsidRPr="0021269C">
        <w:rPr>
          <w:u w:val="single"/>
          <w:lang w:val="en-US"/>
        </w:rPr>
        <w:tab/>
      </w:r>
      <w:r w:rsidR="001F41D2" w:rsidRPr="0021269C">
        <w:rPr>
          <w:u w:val="single"/>
          <w:lang w:val="en-US"/>
        </w:rPr>
        <w:tab/>
      </w:r>
    </w:p>
    <w:p w14:paraId="3684DE53" w14:textId="12337A13" w:rsidR="001F41D2" w:rsidRPr="0021269C" w:rsidRDefault="0035129E" w:rsidP="00362010">
      <w:pPr>
        <w:spacing w:after="0" w:line="240" w:lineRule="auto"/>
        <w:rPr>
          <w:u w:val="single"/>
          <w:lang w:val="en-US"/>
        </w:rPr>
      </w:pPr>
      <w:r w:rsidRPr="0021269C">
        <w:rPr>
          <w:lang w:val="en-US"/>
        </w:rPr>
        <w:t xml:space="preserve">July </w:t>
      </w:r>
      <w:r w:rsidR="005D3DFF" w:rsidRPr="0021269C">
        <w:rPr>
          <w:lang w:val="en-US"/>
        </w:rPr>
        <w:t>2</w:t>
      </w:r>
      <w:r w:rsidR="005219D9" w:rsidRPr="0021269C">
        <w:rPr>
          <w:lang w:val="en-US"/>
        </w:rPr>
        <w:t>6</w:t>
      </w:r>
      <w:r w:rsidRPr="0021269C">
        <w:rPr>
          <w:lang w:val="en-US"/>
        </w:rPr>
        <w:t xml:space="preserve">, </w:t>
      </w:r>
      <w:proofErr w:type="gramStart"/>
      <w:r w:rsidRPr="0021269C">
        <w:rPr>
          <w:lang w:val="en-US"/>
        </w:rPr>
        <w:t>20</w:t>
      </w:r>
      <w:r w:rsidR="005219D9" w:rsidRPr="0021269C">
        <w:rPr>
          <w:lang w:val="en-US"/>
        </w:rPr>
        <w:t>23</w:t>
      </w:r>
      <w:proofErr w:type="gramEnd"/>
      <w:r w:rsidRPr="0021269C">
        <w:rPr>
          <w:lang w:val="en-US"/>
        </w:rPr>
        <w:tab/>
      </w:r>
      <w:r w:rsidR="00B61145" w:rsidRPr="0021269C">
        <w:rPr>
          <w:lang w:val="en-US"/>
        </w:rPr>
        <w:tab/>
      </w:r>
      <w:r w:rsidR="00B61145" w:rsidRPr="0021269C">
        <w:rPr>
          <w:lang w:val="en-US"/>
        </w:rPr>
        <w:tab/>
      </w:r>
      <w:r w:rsidR="00B61145" w:rsidRPr="0021269C">
        <w:rPr>
          <w:lang w:val="en-US"/>
        </w:rPr>
        <w:tab/>
      </w:r>
      <w:r w:rsidR="00B61145" w:rsidRPr="0021269C">
        <w:rPr>
          <w:lang w:val="en-US"/>
        </w:rPr>
        <w:tab/>
        <w:t>UTEP ID #:</w:t>
      </w:r>
      <w:r w:rsidR="00B61145" w:rsidRPr="0021269C">
        <w:rPr>
          <w:u w:val="single"/>
          <w:lang w:val="en-US"/>
        </w:rPr>
        <w:tab/>
      </w:r>
      <w:r w:rsidR="00B61145" w:rsidRPr="0021269C">
        <w:rPr>
          <w:u w:val="single"/>
          <w:lang w:val="en-US"/>
        </w:rPr>
        <w:tab/>
      </w:r>
      <w:r w:rsidR="00B61145" w:rsidRPr="0021269C">
        <w:rPr>
          <w:u w:val="single"/>
          <w:lang w:val="en-US"/>
        </w:rPr>
        <w:tab/>
      </w:r>
      <w:r w:rsidR="00B61145" w:rsidRPr="0021269C">
        <w:rPr>
          <w:u w:val="single"/>
          <w:lang w:val="en-US"/>
        </w:rPr>
        <w:tab/>
      </w:r>
      <w:r w:rsidR="00B61145" w:rsidRPr="0021269C">
        <w:rPr>
          <w:u w:val="single"/>
          <w:lang w:val="en-US"/>
        </w:rPr>
        <w:tab/>
      </w:r>
      <w:r w:rsidR="00B61145" w:rsidRPr="0021269C">
        <w:rPr>
          <w:u w:val="single"/>
          <w:lang w:val="en-US"/>
        </w:rPr>
        <w:tab/>
      </w:r>
      <w:r w:rsidR="001F41D2" w:rsidRPr="0021269C">
        <w:rPr>
          <w:u w:val="single"/>
          <w:lang w:val="en-US"/>
        </w:rPr>
        <w:tab/>
      </w:r>
      <w:r w:rsidR="001F41D2" w:rsidRPr="0021269C">
        <w:rPr>
          <w:u w:val="single"/>
          <w:lang w:val="en-US"/>
        </w:rPr>
        <w:tab/>
      </w:r>
    </w:p>
    <w:p w14:paraId="209BCFB3" w14:textId="77777777" w:rsidR="007C7EE2" w:rsidRPr="0021269C" w:rsidRDefault="007C7EE2" w:rsidP="00362010">
      <w:pPr>
        <w:spacing w:after="0" w:line="240" w:lineRule="auto"/>
        <w:rPr>
          <w:lang w:val="en-US"/>
        </w:rPr>
      </w:pPr>
    </w:p>
    <w:p w14:paraId="2251F83C" w14:textId="29384BD8" w:rsidR="001F41D2" w:rsidRPr="0021269C" w:rsidRDefault="001F41D2" w:rsidP="008A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u w:val="single"/>
          <w:lang w:val="en-US"/>
        </w:rPr>
      </w:pPr>
      <w:r w:rsidRPr="0021269C">
        <w:rPr>
          <w:lang w:val="en-US"/>
        </w:rPr>
        <w:t xml:space="preserve">If required, the Exam </w:t>
      </w:r>
      <w:r w:rsidR="005D3DFF" w:rsidRPr="0021269C">
        <w:rPr>
          <w:lang w:val="en-US"/>
        </w:rPr>
        <w:t>2</w:t>
      </w:r>
      <w:r w:rsidRPr="0021269C">
        <w:rPr>
          <w:lang w:val="en-US"/>
        </w:rPr>
        <w:t xml:space="preserve"> retake homework will be due Friday, </w:t>
      </w:r>
      <w:r w:rsidR="0035129E" w:rsidRPr="0021269C">
        <w:rPr>
          <w:lang w:val="en-US"/>
        </w:rPr>
        <w:t xml:space="preserve">July </w:t>
      </w:r>
      <w:r w:rsidR="005D3DFF" w:rsidRPr="0021269C">
        <w:rPr>
          <w:lang w:val="en-US"/>
        </w:rPr>
        <w:t>2</w:t>
      </w:r>
      <w:r w:rsidR="005219D9" w:rsidRPr="0021269C">
        <w:rPr>
          <w:lang w:val="en-US"/>
        </w:rPr>
        <w:t>8</w:t>
      </w:r>
      <w:r w:rsidRPr="0021269C">
        <w:rPr>
          <w:lang w:val="en-US"/>
        </w:rPr>
        <w:t xml:space="preserve">, before 5 pm through </w:t>
      </w:r>
      <w:hyperlink r:id="rId6" w:history="1">
        <w:r w:rsidRPr="0021269C">
          <w:rPr>
            <w:rStyle w:val="Hyperlink"/>
            <w:lang w:val="en-US"/>
          </w:rPr>
          <w:t>http://organic.utep.edu/quiz</w:t>
        </w:r>
      </w:hyperlink>
      <w:r w:rsidRPr="0021269C">
        <w:rPr>
          <w:lang w:val="en-US"/>
        </w:rPr>
        <w:t>, no exceptions or excuses.  Put your name on these sheets so that you can recover your class answers.  Expec</w:t>
      </w:r>
      <w:r w:rsidR="00177465" w:rsidRPr="0021269C">
        <w:rPr>
          <w:lang w:val="en-US"/>
        </w:rPr>
        <w:t>t an email from me this evening.</w:t>
      </w:r>
    </w:p>
    <w:p w14:paraId="56861B19" w14:textId="77777777" w:rsidR="00CF58A6" w:rsidRPr="0021269C" w:rsidRDefault="00CF58A6" w:rsidP="00CF58A6">
      <w:pPr>
        <w:spacing w:after="0" w:line="240" w:lineRule="auto"/>
        <w:rPr>
          <w:lang w:val="en-US"/>
        </w:rPr>
      </w:pPr>
    </w:p>
    <w:p w14:paraId="732E5796" w14:textId="0681BDDD" w:rsidR="005D3DFF" w:rsidRPr="0021269C" w:rsidRDefault="005D3DFF" w:rsidP="005D3DFF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21269C">
        <w:rPr>
          <w:lang w:val="en-US"/>
        </w:rPr>
        <w:t xml:space="preserve">How many ones </w:t>
      </w:r>
      <w:r w:rsidR="003576D0" w:rsidRPr="0021269C">
        <w:rPr>
          <w:lang w:val="en-US"/>
        </w:rPr>
        <w:t>are in</w:t>
      </w:r>
      <w:r w:rsidRPr="0021269C">
        <w:rPr>
          <w:lang w:val="en-US"/>
        </w:rPr>
        <w:t xml:space="preserve"> the adjacency matrix of</w:t>
      </w:r>
      <w:r w:rsidR="00721603" w:rsidRPr="0021269C">
        <w:rPr>
          <w:lang w:val="en-US"/>
        </w:rPr>
        <w:t xml:space="preserve"> the following compound?</w:t>
      </w:r>
      <w:r w:rsidR="0012378B" w:rsidRPr="0021269C">
        <w:rPr>
          <w:lang w:val="en-US"/>
        </w:rPr>
        <w:tab/>
      </w:r>
      <w:r w:rsidR="0012378B" w:rsidRPr="0021269C">
        <w:rPr>
          <w:lang w:val="en-US"/>
        </w:rPr>
        <w:tab/>
      </w:r>
      <w:r w:rsidR="00721603" w:rsidRPr="0021269C">
        <w:rPr>
          <w:lang w:val="en-US"/>
        </w:rPr>
        <w:t xml:space="preserve"> </w:t>
      </w:r>
      <w:r w:rsidR="00CB3814" w:rsidRPr="0021269C">
        <w:rPr>
          <w:lang w:val="en-US"/>
        </w:rPr>
        <w:object w:dxaOrig="2217" w:dyaOrig="1290" w14:anchorId="439475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2.45pt" o:ole="">
            <v:imagedata r:id="rId7" o:title=""/>
          </v:shape>
          <o:OLEObject Type="Embed" ProgID="ChemDraw.Document.6.0" ShapeID="_x0000_i1025" DrawAspect="Content" ObjectID="_1751811007" r:id="rId8"/>
        </w:object>
      </w:r>
    </w:p>
    <w:p w14:paraId="4A9E4F11" w14:textId="1EC4EC82" w:rsidR="00721603" w:rsidRPr="0021269C" w:rsidRDefault="00721603" w:rsidP="00721603">
      <w:pPr>
        <w:spacing w:after="0" w:line="240" w:lineRule="auto"/>
        <w:rPr>
          <w:lang w:val="en-US"/>
        </w:rPr>
      </w:pPr>
    </w:p>
    <w:p w14:paraId="03B20C46" w14:textId="12284674" w:rsidR="00721603" w:rsidRPr="0021269C" w:rsidRDefault="00721603" w:rsidP="00721603">
      <w:pPr>
        <w:spacing w:after="0" w:line="240" w:lineRule="auto"/>
        <w:rPr>
          <w:lang w:val="en-US"/>
        </w:rPr>
      </w:pPr>
      <w:r w:rsidRPr="0021269C">
        <w:rPr>
          <w:lang w:val="en-US"/>
        </w:rPr>
        <w:t xml:space="preserve">a. </w:t>
      </w:r>
      <w:r w:rsidR="001E56A3" w:rsidRPr="0021269C">
        <w:rPr>
          <w:lang w:val="en-US"/>
        </w:rPr>
        <w:t>8</w:t>
      </w:r>
      <w:r w:rsidRPr="0021269C">
        <w:rPr>
          <w:lang w:val="en-US"/>
        </w:rPr>
        <w:tab/>
      </w:r>
      <w:r w:rsidRPr="0021269C">
        <w:rPr>
          <w:lang w:val="en-US"/>
        </w:rPr>
        <w:tab/>
      </w:r>
      <w:r w:rsidRPr="0021269C">
        <w:rPr>
          <w:lang w:val="en-US"/>
        </w:rPr>
        <w:tab/>
        <w:t xml:space="preserve">b. </w:t>
      </w:r>
      <w:r w:rsidR="001E56A3" w:rsidRPr="0021269C">
        <w:rPr>
          <w:lang w:val="en-US"/>
        </w:rPr>
        <w:t>10</w:t>
      </w:r>
      <w:r w:rsidRPr="0021269C">
        <w:rPr>
          <w:lang w:val="en-US"/>
        </w:rPr>
        <w:tab/>
      </w:r>
      <w:r w:rsidRPr="0021269C">
        <w:rPr>
          <w:lang w:val="en-US"/>
        </w:rPr>
        <w:tab/>
      </w:r>
      <w:r w:rsidRPr="0021269C">
        <w:rPr>
          <w:lang w:val="en-US"/>
        </w:rPr>
        <w:tab/>
        <w:t xml:space="preserve">c. </w:t>
      </w:r>
      <w:r w:rsidR="001E56A3" w:rsidRPr="0021269C">
        <w:rPr>
          <w:lang w:val="en-US"/>
        </w:rPr>
        <w:t>12</w:t>
      </w:r>
      <w:r w:rsidRPr="0021269C">
        <w:rPr>
          <w:lang w:val="en-US"/>
        </w:rPr>
        <w:tab/>
      </w:r>
      <w:r w:rsidRPr="0021269C">
        <w:rPr>
          <w:lang w:val="en-US"/>
        </w:rPr>
        <w:tab/>
      </w:r>
      <w:r w:rsidRPr="0021269C">
        <w:rPr>
          <w:lang w:val="en-US"/>
        </w:rPr>
        <w:tab/>
        <w:t xml:space="preserve">d. </w:t>
      </w:r>
      <w:r w:rsidR="001E56A3" w:rsidRPr="0021269C">
        <w:rPr>
          <w:lang w:val="en-US"/>
        </w:rPr>
        <w:t>14</w:t>
      </w:r>
      <w:r w:rsidRPr="0021269C">
        <w:rPr>
          <w:lang w:val="en-US"/>
        </w:rPr>
        <w:tab/>
      </w:r>
      <w:r w:rsidRPr="0021269C">
        <w:rPr>
          <w:lang w:val="en-US"/>
        </w:rPr>
        <w:tab/>
      </w:r>
      <w:r w:rsidRPr="0021269C">
        <w:rPr>
          <w:lang w:val="en-US"/>
        </w:rPr>
        <w:tab/>
        <w:t>e. not a.-d.</w:t>
      </w:r>
    </w:p>
    <w:p w14:paraId="2F168716" w14:textId="77777777" w:rsidR="00276F39" w:rsidRPr="0021269C" w:rsidRDefault="00276F39" w:rsidP="00721603">
      <w:pPr>
        <w:spacing w:after="0" w:line="240" w:lineRule="auto"/>
        <w:rPr>
          <w:lang w:val="en-US"/>
        </w:rPr>
      </w:pPr>
    </w:p>
    <w:p w14:paraId="7FCA20A9" w14:textId="27606D9B" w:rsidR="005D3DFF" w:rsidRPr="0021269C" w:rsidRDefault="005E7F81" w:rsidP="0079614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269C">
        <w:rPr>
          <w:lang w:val="en-US"/>
        </w:rPr>
        <w:t>1-bromo-4-fluoro</w:t>
      </w:r>
      <w:r w:rsidR="00DE6331" w:rsidRPr="0021269C">
        <w:rPr>
          <w:lang w:val="en-US"/>
        </w:rPr>
        <w:t>buta-1,2,3-triene can be</w:t>
      </w:r>
      <w:r w:rsidRPr="0021269C">
        <w:rPr>
          <w:lang w:val="en-US"/>
        </w:rPr>
        <w:t>?</w:t>
      </w:r>
    </w:p>
    <w:p w14:paraId="2D4155A7" w14:textId="77777777" w:rsidR="00195A59" w:rsidRPr="0021269C" w:rsidRDefault="00195A59" w:rsidP="0079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271FE15B" w14:textId="61215433" w:rsidR="00276F39" w:rsidRPr="0021269C" w:rsidRDefault="00E15BEC" w:rsidP="0079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269C">
        <w:rPr>
          <w:lang w:val="en-US"/>
        </w:rPr>
        <w:t>a.</w:t>
      </w:r>
      <w:r w:rsidR="00195A59" w:rsidRPr="0021269C">
        <w:rPr>
          <w:lang w:val="en-US"/>
        </w:rPr>
        <w:t xml:space="preserve"> </w:t>
      </w:r>
      <w:r w:rsidR="005E7F81" w:rsidRPr="0021269C">
        <w:rPr>
          <w:i/>
          <w:iCs/>
          <w:lang w:val="en-US"/>
        </w:rPr>
        <w:t>e or z</w:t>
      </w:r>
      <w:r w:rsidR="00195A59" w:rsidRPr="0021269C">
        <w:rPr>
          <w:lang w:val="en-US"/>
        </w:rPr>
        <w:tab/>
      </w:r>
      <w:r w:rsidR="00195A59" w:rsidRPr="0021269C">
        <w:rPr>
          <w:lang w:val="en-US"/>
        </w:rPr>
        <w:tab/>
      </w:r>
      <w:r w:rsidR="00195A59" w:rsidRPr="0021269C">
        <w:rPr>
          <w:lang w:val="en-US"/>
        </w:rPr>
        <w:tab/>
        <w:t xml:space="preserve">b. </w:t>
      </w:r>
      <w:r w:rsidR="005E7F81" w:rsidRPr="0021269C">
        <w:rPr>
          <w:i/>
          <w:iCs/>
          <w:lang w:val="en-US"/>
        </w:rPr>
        <w:t>E or Z</w:t>
      </w:r>
      <w:r w:rsidR="00195A59" w:rsidRPr="0021269C">
        <w:rPr>
          <w:lang w:val="en-US"/>
        </w:rPr>
        <w:tab/>
      </w:r>
      <w:r w:rsidR="00195A59" w:rsidRPr="0021269C">
        <w:rPr>
          <w:lang w:val="en-US"/>
        </w:rPr>
        <w:tab/>
      </w:r>
      <w:r w:rsidR="00195A59" w:rsidRPr="0021269C">
        <w:rPr>
          <w:lang w:val="en-US"/>
        </w:rPr>
        <w:tab/>
        <w:t xml:space="preserve">c. </w:t>
      </w:r>
      <w:r w:rsidR="00DE6331" w:rsidRPr="0021269C">
        <w:rPr>
          <w:i/>
          <w:iCs/>
          <w:lang w:val="en-US"/>
        </w:rPr>
        <w:t>r</w:t>
      </w:r>
      <w:r w:rsidR="005E7F81" w:rsidRPr="0021269C">
        <w:rPr>
          <w:i/>
          <w:iCs/>
          <w:lang w:val="en-US"/>
        </w:rPr>
        <w:t xml:space="preserve"> or </w:t>
      </w:r>
      <w:r w:rsidR="00DE6331" w:rsidRPr="0021269C">
        <w:rPr>
          <w:i/>
          <w:iCs/>
          <w:lang w:val="en-US"/>
        </w:rPr>
        <w:t>s</w:t>
      </w:r>
      <w:r w:rsidR="00195A59" w:rsidRPr="0021269C">
        <w:rPr>
          <w:lang w:val="en-US"/>
        </w:rPr>
        <w:tab/>
      </w:r>
      <w:r w:rsidR="00195A59" w:rsidRPr="0021269C">
        <w:rPr>
          <w:lang w:val="en-US"/>
        </w:rPr>
        <w:tab/>
      </w:r>
      <w:r w:rsidR="00195A59" w:rsidRPr="0021269C">
        <w:rPr>
          <w:lang w:val="en-US"/>
        </w:rPr>
        <w:tab/>
        <w:t xml:space="preserve">d. </w:t>
      </w:r>
      <w:r w:rsidR="00DE6331" w:rsidRPr="0021269C">
        <w:rPr>
          <w:i/>
          <w:iCs/>
          <w:lang w:val="en-US"/>
        </w:rPr>
        <w:t>R or S</w:t>
      </w:r>
      <w:r w:rsidR="00195A59" w:rsidRPr="0021269C">
        <w:rPr>
          <w:lang w:val="en-US"/>
        </w:rPr>
        <w:tab/>
      </w:r>
      <w:r w:rsidR="00195A59" w:rsidRPr="0021269C">
        <w:rPr>
          <w:lang w:val="en-US"/>
        </w:rPr>
        <w:tab/>
        <w:t>e. not a.-d.</w:t>
      </w:r>
    </w:p>
    <w:p w14:paraId="0B80077F" w14:textId="77777777" w:rsidR="005C7CEF" w:rsidRPr="0021269C" w:rsidRDefault="005C7CEF" w:rsidP="005C7CEF">
      <w:pPr>
        <w:spacing w:after="0" w:line="240" w:lineRule="auto"/>
        <w:rPr>
          <w:lang w:val="en-US"/>
        </w:rPr>
      </w:pPr>
    </w:p>
    <w:p w14:paraId="629AB572" w14:textId="56A82428" w:rsidR="00796144" w:rsidRPr="0021269C" w:rsidRDefault="002929A1" w:rsidP="00796144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21269C">
        <w:rPr>
          <w:lang w:val="en-US"/>
        </w:rPr>
        <w:t xml:space="preserve">Which compound gives off the </w:t>
      </w:r>
      <w:r w:rsidR="00D13BE8" w:rsidRPr="0021269C">
        <w:rPr>
          <w:u w:val="single"/>
          <w:lang w:val="en-US"/>
        </w:rPr>
        <w:t>least</w:t>
      </w:r>
      <w:r w:rsidRPr="0021269C">
        <w:rPr>
          <w:lang w:val="en-US"/>
        </w:rPr>
        <w:t xml:space="preserve"> heat if hydrogenated to </w:t>
      </w:r>
      <w:proofErr w:type="spellStart"/>
      <w:r w:rsidR="002615D0" w:rsidRPr="0021269C">
        <w:rPr>
          <w:lang w:val="en-US"/>
        </w:rPr>
        <w:t>cyclopentylpropane</w:t>
      </w:r>
      <w:proofErr w:type="spellEnd"/>
      <w:r w:rsidRPr="0021269C">
        <w:rPr>
          <w:lang w:val="en-US"/>
        </w:rPr>
        <w:t>?</w:t>
      </w:r>
    </w:p>
    <w:p w14:paraId="62035542" w14:textId="77777777" w:rsidR="00E33909" w:rsidRPr="0021269C" w:rsidRDefault="00E33909" w:rsidP="00E33909">
      <w:pPr>
        <w:spacing w:after="0" w:line="240" w:lineRule="auto"/>
        <w:rPr>
          <w:lang w:val="en-US"/>
        </w:rPr>
      </w:pPr>
    </w:p>
    <w:p w14:paraId="41415697" w14:textId="71D130F6" w:rsidR="00335B91" w:rsidRPr="0021269C" w:rsidRDefault="002929A1" w:rsidP="002929A1">
      <w:pPr>
        <w:spacing w:after="0" w:line="240" w:lineRule="auto"/>
        <w:rPr>
          <w:lang w:val="en-US"/>
        </w:rPr>
      </w:pPr>
      <w:r w:rsidRPr="0021269C">
        <w:rPr>
          <w:lang w:val="en-US"/>
        </w:rPr>
        <w:t xml:space="preserve">a. </w:t>
      </w:r>
      <w:r w:rsidR="00A653D2" w:rsidRPr="0021269C">
        <w:rPr>
          <w:lang w:val="en-US"/>
        </w:rPr>
        <w:object w:dxaOrig="1910" w:dyaOrig="1115" w14:anchorId="2CA0B055">
          <v:shape id="_x0000_i1026" type="#_x0000_t75" style="width:48.7pt;height:28.4pt" o:ole="">
            <v:imagedata r:id="rId9" o:title=""/>
          </v:shape>
          <o:OLEObject Type="Embed" ProgID="ChemDraw.Document.6.0" ShapeID="_x0000_i1026" DrawAspect="Content" ObjectID="_1751811008" r:id="rId10"/>
        </w:object>
      </w:r>
      <w:r w:rsidRPr="0021269C">
        <w:rPr>
          <w:lang w:val="en-US"/>
        </w:rPr>
        <w:tab/>
      </w:r>
      <w:r w:rsidRPr="0021269C">
        <w:rPr>
          <w:lang w:val="en-US"/>
        </w:rPr>
        <w:tab/>
        <w:t xml:space="preserve">b. </w:t>
      </w:r>
      <w:r w:rsidR="00071EC9" w:rsidRPr="0021269C">
        <w:rPr>
          <w:lang w:val="en-US"/>
        </w:rPr>
        <w:object w:dxaOrig="1910" w:dyaOrig="1116" w14:anchorId="1458C6F3">
          <v:shape id="_x0000_i1027" type="#_x0000_t75" style="width:48.7pt;height:28.4pt" o:ole="">
            <v:imagedata r:id="rId11" o:title=""/>
          </v:shape>
          <o:OLEObject Type="Embed" ProgID="ChemDraw.Document.6.0" ShapeID="_x0000_i1027" DrawAspect="Content" ObjectID="_1751811009" r:id="rId12"/>
        </w:object>
      </w:r>
      <w:r w:rsidRPr="0021269C">
        <w:rPr>
          <w:lang w:val="en-US"/>
        </w:rPr>
        <w:tab/>
      </w:r>
      <w:r w:rsidRPr="0021269C">
        <w:rPr>
          <w:lang w:val="en-US"/>
        </w:rPr>
        <w:tab/>
        <w:t xml:space="preserve">c. </w:t>
      </w:r>
      <w:r w:rsidR="00071EC9" w:rsidRPr="0021269C">
        <w:rPr>
          <w:lang w:val="en-US"/>
        </w:rPr>
        <w:object w:dxaOrig="1910" w:dyaOrig="1117" w14:anchorId="791B0EB2">
          <v:shape id="_x0000_i1028" type="#_x0000_t75" style="width:47.65pt;height:28.4pt" o:ole="">
            <v:imagedata r:id="rId13" o:title=""/>
          </v:shape>
          <o:OLEObject Type="Embed" ProgID="ChemDraw.Document.6.0" ShapeID="_x0000_i1028" DrawAspect="Content" ObjectID="_1751811010" r:id="rId14"/>
        </w:object>
      </w:r>
      <w:r w:rsidRPr="0021269C">
        <w:rPr>
          <w:lang w:val="en-US"/>
        </w:rPr>
        <w:tab/>
      </w:r>
      <w:r w:rsidRPr="0021269C">
        <w:rPr>
          <w:lang w:val="en-US"/>
        </w:rPr>
        <w:tab/>
        <w:t xml:space="preserve">d. </w:t>
      </w:r>
      <w:r w:rsidR="00C72C5E" w:rsidRPr="0021269C">
        <w:rPr>
          <w:lang w:val="en-US"/>
        </w:rPr>
        <w:object w:dxaOrig="1908" w:dyaOrig="1116" w14:anchorId="497DEE5D">
          <v:shape id="_x0000_i1029" type="#_x0000_t75" style="width:48.7pt;height:28.4pt" o:ole="">
            <v:imagedata r:id="rId15" o:title=""/>
          </v:shape>
          <o:OLEObject Type="Embed" ProgID="ChemDraw.Document.6.0" ShapeID="_x0000_i1029" DrawAspect="Content" ObjectID="_1751811011" r:id="rId16"/>
        </w:object>
      </w:r>
      <w:r w:rsidRPr="0021269C">
        <w:rPr>
          <w:lang w:val="en-US"/>
        </w:rPr>
        <w:tab/>
      </w:r>
      <w:r w:rsidRPr="0021269C">
        <w:rPr>
          <w:lang w:val="en-US"/>
        </w:rPr>
        <w:tab/>
        <w:t xml:space="preserve">e. </w:t>
      </w:r>
      <w:r w:rsidR="00630984" w:rsidRPr="0021269C">
        <w:rPr>
          <w:lang w:val="en-US"/>
        </w:rPr>
        <w:object w:dxaOrig="1938" w:dyaOrig="1135" w14:anchorId="4DB68F1D">
          <v:shape id="_x0000_i1030" type="#_x0000_t75" style="width:49.7pt;height:28.4pt" o:ole="">
            <v:imagedata r:id="rId17" o:title=""/>
          </v:shape>
          <o:OLEObject Type="Embed" ProgID="ChemDraw.Document.6.0" ShapeID="_x0000_i1030" DrawAspect="Content" ObjectID="_1751811012" r:id="rId18"/>
        </w:object>
      </w:r>
    </w:p>
    <w:p w14:paraId="018367EE" w14:textId="77777777" w:rsidR="00276F39" w:rsidRPr="0021269C" w:rsidRDefault="00276F39" w:rsidP="002929A1">
      <w:pPr>
        <w:spacing w:after="0" w:line="240" w:lineRule="auto"/>
        <w:rPr>
          <w:lang w:val="en-US"/>
        </w:rPr>
      </w:pPr>
    </w:p>
    <w:p w14:paraId="75912BA0" w14:textId="1BBE51F4" w:rsidR="00796144" w:rsidRPr="0021269C" w:rsidRDefault="00232D88" w:rsidP="0079614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269C">
        <w:rPr>
          <w:lang w:val="en-US"/>
        </w:rPr>
        <w:t xml:space="preserve">What is the major product of the following reaction? </w:t>
      </w:r>
      <w:r w:rsidR="00D548E9" w:rsidRPr="0021269C">
        <w:rPr>
          <w:lang w:val="en-US"/>
        </w:rPr>
        <w:object w:dxaOrig="3921" w:dyaOrig="1568" w14:anchorId="53316502">
          <v:shape id="_x0000_i1031" type="#_x0000_t75" style="width:98.35pt;height:39.55pt" o:ole="">
            <v:imagedata r:id="rId19" o:title=""/>
          </v:shape>
          <o:OLEObject Type="Embed" ProgID="ChemDraw.Document.6.0" ShapeID="_x0000_i1031" DrawAspect="Content" ObjectID="_1751811013" r:id="rId20"/>
        </w:object>
      </w:r>
      <w:r w:rsidRPr="0021269C">
        <w:rPr>
          <w:lang w:val="en-US"/>
        </w:rPr>
        <w:t>Chiral products are racemic.</w:t>
      </w:r>
    </w:p>
    <w:p w14:paraId="72063D89" w14:textId="77777777" w:rsidR="00183229" w:rsidRPr="0021269C" w:rsidRDefault="00183229" w:rsidP="00183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6098DE3" w14:textId="7CFC6D3D" w:rsidR="00276F39" w:rsidRPr="0021269C" w:rsidRDefault="00232D88" w:rsidP="008E4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269C">
        <w:rPr>
          <w:lang w:val="en-US"/>
        </w:rPr>
        <w:t xml:space="preserve">a. </w:t>
      </w:r>
      <w:r w:rsidR="00916CC2" w:rsidRPr="0021269C">
        <w:rPr>
          <w:lang w:val="en-US"/>
        </w:rPr>
        <w:object w:dxaOrig="2675" w:dyaOrig="1566" w14:anchorId="3C7C7ADA">
          <v:shape id="_x0000_i1032" type="#_x0000_t75" style="width:66.95pt;height:39.55pt" o:ole="">
            <v:imagedata r:id="rId21" o:title=""/>
          </v:shape>
          <o:OLEObject Type="Embed" ProgID="ChemDraw.Document.6.0" ShapeID="_x0000_i1032" DrawAspect="Content" ObjectID="_1751811014" r:id="rId22"/>
        </w:object>
      </w:r>
      <w:r w:rsidRPr="0021269C">
        <w:rPr>
          <w:lang w:val="en-US"/>
        </w:rPr>
        <w:tab/>
        <w:t xml:space="preserve">b. </w:t>
      </w:r>
      <w:r w:rsidR="00A413A6" w:rsidRPr="0021269C">
        <w:rPr>
          <w:lang w:val="en-US"/>
        </w:rPr>
        <w:object w:dxaOrig="2675" w:dyaOrig="1566" w14:anchorId="4423728C">
          <v:shape id="_x0000_i1033" type="#_x0000_t75" style="width:67.95pt;height:39.55pt" o:ole="">
            <v:imagedata r:id="rId23" o:title=""/>
          </v:shape>
          <o:OLEObject Type="Embed" ProgID="ChemDraw.Document.6.0" ShapeID="_x0000_i1033" DrawAspect="Content" ObjectID="_1751811015" r:id="rId24"/>
        </w:object>
      </w:r>
      <w:r w:rsidRPr="0021269C">
        <w:rPr>
          <w:lang w:val="en-US"/>
        </w:rPr>
        <w:tab/>
        <w:t xml:space="preserve">c. </w:t>
      </w:r>
      <w:r w:rsidR="00A413A6" w:rsidRPr="0021269C">
        <w:rPr>
          <w:lang w:val="en-US"/>
        </w:rPr>
        <w:object w:dxaOrig="2675" w:dyaOrig="1643" w14:anchorId="140138F9">
          <v:shape id="_x0000_i1034" type="#_x0000_t75" style="width:67.95pt;height:41.6pt" o:ole="">
            <v:imagedata r:id="rId25" o:title=""/>
          </v:shape>
          <o:OLEObject Type="Embed" ProgID="ChemDraw.Document.6.0" ShapeID="_x0000_i1034" DrawAspect="Content" ObjectID="_1751811016" r:id="rId26"/>
        </w:object>
      </w:r>
      <w:r w:rsidRPr="0021269C">
        <w:rPr>
          <w:lang w:val="en-US"/>
        </w:rPr>
        <w:tab/>
        <w:t xml:space="preserve">d. </w:t>
      </w:r>
      <w:r w:rsidR="00F9782A" w:rsidRPr="0021269C">
        <w:rPr>
          <w:lang w:val="en-US"/>
        </w:rPr>
        <w:object w:dxaOrig="2675" w:dyaOrig="1643" w14:anchorId="4ECA85B5">
          <v:shape id="_x0000_i1035" type="#_x0000_t75" style="width:67.95pt;height:41.6pt" o:ole="">
            <v:imagedata r:id="rId27" o:title=""/>
          </v:shape>
          <o:OLEObject Type="Embed" ProgID="ChemDraw.Document.6.0" ShapeID="_x0000_i1035" DrawAspect="Content" ObjectID="_1751811017" r:id="rId28"/>
        </w:object>
      </w:r>
      <w:r w:rsidRPr="0021269C">
        <w:rPr>
          <w:lang w:val="en-US"/>
        </w:rPr>
        <w:tab/>
        <w:t>e. not a.-d.</w:t>
      </w:r>
    </w:p>
    <w:p w14:paraId="44EC5287" w14:textId="77777777" w:rsidR="005C7CEF" w:rsidRPr="0021269C" w:rsidRDefault="005C7CEF" w:rsidP="005C7CEF">
      <w:pPr>
        <w:spacing w:after="0" w:line="240" w:lineRule="auto"/>
        <w:rPr>
          <w:lang w:val="en-US"/>
        </w:rPr>
      </w:pPr>
    </w:p>
    <w:p w14:paraId="187DFCA8" w14:textId="4E71B436" w:rsidR="00796144" w:rsidRPr="0021269C" w:rsidRDefault="00582DF5" w:rsidP="00796144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21269C">
        <w:rPr>
          <w:lang w:val="en-US"/>
        </w:rPr>
        <w:t xml:space="preserve">What is the major product of the following reaction? </w:t>
      </w:r>
      <w:r w:rsidR="00371C68" w:rsidRPr="0021269C">
        <w:rPr>
          <w:lang w:val="en-US"/>
        </w:rPr>
        <w:object w:dxaOrig="6302" w:dyaOrig="1058" w14:anchorId="0C02BF5C">
          <v:shape id="_x0000_i1036" type="#_x0000_t75" style="width:157.2pt;height:26.35pt" o:ole="">
            <v:imagedata r:id="rId29" o:title=""/>
          </v:shape>
          <o:OLEObject Type="Embed" ProgID="ChemDraw.Document.6.0" ShapeID="_x0000_i1036" DrawAspect="Content" ObjectID="_1751811018" r:id="rId30"/>
        </w:object>
      </w:r>
      <w:r w:rsidRPr="0021269C">
        <w:rPr>
          <w:lang w:val="en-US"/>
        </w:rPr>
        <w:t>Chiral products are racemic.</w:t>
      </w:r>
    </w:p>
    <w:p w14:paraId="08F27713" w14:textId="77777777" w:rsidR="009A718E" w:rsidRPr="0021269C" w:rsidRDefault="009A718E" w:rsidP="009A718E">
      <w:pPr>
        <w:spacing w:after="0" w:line="240" w:lineRule="auto"/>
        <w:rPr>
          <w:lang w:val="en-US"/>
        </w:rPr>
      </w:pPr>
    </w:p>
    <w:p w14:paraId="3C5EDB88" w14:textId="6EC0A334" w:rsidR="00796144" w:rsidRPr="0021269C" w:rsidRDefault="00582DF5" w:rsidP="00582DF5">
      <w:pPr>
        <w:spacing w:after="0" w:line="240" w:lineRule="auto"/>
        <w:rPr>
          <w:lang w:val="en-US"/>
        </w:rPr>
      </w:pPr>
      <w:r w:rsidRPr="0021269C">
        <w:rPr>
          <w:lang w:val="en-US"/>
        </w:rPr>
        <w:t xml:space="preserve">a. </w:t>
      </w:r>
      <w:r w:rsidR="008F1664" w:rsidRPr="0021269C">
        <w:rPr>
          <w:lang w:val="en-US"/>
        </w:rPr>
        <w:object w:dxaOrig="3197" w:dyaOrig="2558" w14:anchorId="30052938">
          <v:shape id="_x0000_i1095" type="#_x0000_t75" style="width:80.1pt;height:64.9pt" o:ole="">
            <v:imagedata r:id="rId31" o:title=""/>
          </v:shape>
          <o:OLEObject Type="Embed" ProgID="ChemDraw.Document.6.0" ShapeID="_x0000_i1095" DrawAspect="Content" ObjectID="_1751811019" r:id="rId32"/>
        </w:object>
      </w:r>
      <w:r w:rsidRPr="0021269C">
        <w:rPr>
          <w:lang w:val="en-US"/>
        </w:rPr>
        <w:tab/>
        <w:t xml:space="preserve">b. </w:t>
      </w:r>
      <w:r w:rsidR="00C7092C" w:rsidRPr="0021269C">
        <w:rPr>
          <w:lang w:val="en-US"/>
        </w:rPr>
        <w:object w:dxaOrig="3196" w:dyaOrig="2557" w14:anchorId="36B3E0E1">
          <v:shape id="_x0000_i1038" type="#_x0000_t75" style="width:80.1pt;height:64.9pt" o:ole="">
            <v:imagedata r:id="rId33" o:title=""/>
          </v:shape>
          <o:OLEObject Type="Embed" ProgID="ChemDraw.Document.6.0" ShapeID="_x0000_i1038" DrawAspect="Content" ObjectID="_1751811020" r:id="rId34"/>
        </w:object>
      </w:r>
      <w:r w:rsidRPr="0021269C">
        <w:rPr>
          <w:lang w:val="en-US"/>
        </w:rPr>
        <w:tab/>
        <w:t xml:space="preserve">c. </w:t>
      </w:r>
      <w:r w:rsidR="00E12B8C" w:rsidRPr="0021269C">
        <w:rPr>
          <w:lang w:val="en-US"/>
        </w:rPr>
        <w:object w:dxaOrig="3196" w:dyaOrig="2037" w14:anchorId="3A50D117">
          <v:shape id="_x0000_i1039" type="#_x0000_t75" style="width:80.1pt;height:51.7pt" o:ole="">
            <v:imagedata r:id="rId35" o:title=""/>
          </v:shape>
          <o:OLEObject Type="Embed" ProgID="ChemDraw.Document.6.0" ShapeID="_x0000_i1039" DrawAspect="Content" ObjectID="_1751811021" r:id="rId36"/>
        </w:object>
      </w:r>
      <w:r w:rsidRPr="0021269C">
        <w:rPr>
          <w:lang w:val="en-US"/>
        </w:rPr>
        <w:tab/>
        <w:t>d.</w:t>
      </w:r>
      <w:r w:rsidR="008F1664" w:rsidRPr="0021269C">
        <w:rPr>
          <w:lang w:val="en-US"/>
        </w:rPr>
        <w:t xml:space="preserve"> </w:t>
      </w:r>
      <w:r w:rsidR="008F1664" w:rsidRPr="0021269C">
        <w:rPr>
          <w:lang w:val="en-US"/>
        </w:rPr>
        <w:object w:dxaOrig="3194" w:dyaOrig="2040" w14:anchorId="6315B9D2">
          <v:shape id="_x0000_i1099" type="#_x0000_t75" style="width:80.1pt;height:51.7pt" o:ole="">
            <v:imagedata r:id="rId37" o:title=""/>
          </v:shape>
          <o:OLEObject Type="Embed" ProgID="ChemDraw.Document.6.0" ShapeID="_x0000_i1099" DrawAspect="Content" ObjectID="_1751811022" r:id="rId38"/>
        </w:object>
      </w:r>
      <w:r w:rsidRPr="0021269C">
        <w:rPr>
          <w:lang w:val="en-US"/>
        </w:rPr>
        <w:tab/>
        <w:t>e. not a.-d.</w:t>
      </w:r>
    </w:p>
    <w:p w14:paraId="3DFEE301" w14:textId="77777777" w:rsidR="005C7CEF" w:rsidRPr="0021269C" w:rsidRDefault="005C7CEF" w:rsidP="00582DF5">
      <w:pPr>
        <w:spacing w:after="0" w:line="240" w:lineRule="auto"/>
        <w:rPr>
          <w:lang w:val="en-US"/>
        </w:rPr>
      </w:pPr>
    </w:p>
    <w:p w14:paraId="6EA6174F" w14:textId="74352F61" w:rsidR="008E47A2" w:rsidRPr="0021269C" w:rsidRDefault="00406D33" w:rsidP="00E33909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269C">
        <w:rPr>
          <w:lang w:val="en-US"/>
        </w:rPr>
        <w:t>What is the major product of the following reaction?</w:t>
      </w:r>
      <w:r w:rsidR="005565E8" w:rsidRPr="0021269C">
        <w:rPr>
          <w:lang w:val="en-US"/>
        </w:rPr>
        <w:t xml:space="preserve">  Chiral products are racemic.</w:t>
      </w:r>
      <w:r w:rsidR="00274AE2" w:rsidRPr="0021269C">
        <w:rPr>
          <w:lang w:val="en-US"/>
        </w:rPr>
        <w:t xml:space="preserve"> </w:t>
      </w:r>
      <w:r w:rsidR="00274AE2" w:rsidRPr="0021269C">
        <w:object w:dxaOrig="2556" w:dyaOrig="1716" w14:anchorId="0031E60D">
          <v:shape id="_x0000_i1041" type="#_x0000_t75" style="width:63.9pt;height:42.6pt" o:ole="">
            <v:imagedata r:id="rId39" o:title=""/>
          </v:shape>
          <o:OLEObject Type="Embed" ProgID="ChemDraw.Document.6.0" ShapeID="_x0000_i1041" DrawAspect="Content" ObjectID="_1751811023" r:id="rId40"/>
        </w:object>
      </w:r>
      <w:r w:rsidR="00274AE2" w:rsidRPr="0021269C">
        <w:rPr>
          <w:lang w:val="en-US"/>
        </w:rPr>
        <w:t xml:space="preserve"> </w:t>
      </w:r>
    </w:p>
    <w:p w14:paraId="0A234507" w14:textId="77777777" w:rsidR="00556335" w:rsidRPr="0021269C" w:rsidRDefault="00556335" w:rsidP="00556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7D553C83" w14:textId="60C8840A" w:rsidR="005F0734" w:rsidRPr="0021269C" w:rsidRDefault="001E2CD3" w:rsidP="0079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269C">
        <w:rPr>
          <w:lang w:val="en-US"/>
        </w:rPr>
        <w:t xml:space="preserve">a. </w:t>
      </w:r>
      <w:r w:rsidR="000A6384" w:rsidRPr="0021269C">
        <w:rPr>
          <w:lang w:val="en-US"/>
        </w:rPr>
        <w:object w:dxaOrig="1646" w:dyaOrig="1569" w14:anchorId="70227D57">
          <v:shape id="_x0000_i1042" type="#_x0000_t75" style="width:41.6pt;height:41.6pt" o:ole="">
            <v:imagedata r:id="rId41" o:title=""/>
          </v:shape>
          <o:OLEObject Type="Embed" ProgID="ChemDraw.Document.6.0" ShapeID="_x0000_i1042" DrawAspect="Content" ObjectID="_1751811024" r:id="rId42"/>
        </w:object>
      </w:r>
      <w:r w:rsidRPr="0021269C">
        <w:rPr>
          <w:lang w:val="en-US"/>
        </w:rPr>
        <w:tab/>
      </w:r>
      <w:r w:rsidR="00EC0FA6" w:rsidRPr="0021269C">
        <w:rPr>
          <w:lang w:val="en-US"/>
        </w:rPr>
        <w:tab/>
      </w:r>
      <w:r w:rsidRPr="0021269C">
        <w:rPr>
          <w:lang w:val="en-US"/>
        </w:rPr>
        <w:t xml:space="preserve">b. </w:t>
      </w:r>
      <w:r w:rsidR="000A6384" w:rsidRPr="0021269C">
        <w:rPr>
          <w:lang w:val="en-US"/>
        </w:rPr>
        <w:object w:dxaOrig="2162" w:dyaOrig="1039" w14:anchorId="1CA42E66">
          <v:shape id="_x0000_i1043" type="#_x0000_t75" style="width:55.75pt;height:26.35pt" o:ole="">
            <v:imagedata r:id="rId43" o:title=""/>
          </v:shape>
          <o:OLEObject Type="Embed" ProgID="ChemDraw.Document.6.0" ShapeID="_x0000_i1043" DrawAspect="Content" ObjectID="_1751811025" r:id="rId44"/>
        </w:object>
      </w:r>
      <w:r w:rsidR="00EC0FA6" w:rsidRPr="0021269C">
        <w:rPr>
          <w:lang w:val="en-US"/>
        </w:rPr>
        <w:tab/>
      </w:r>
      <w:r w:rsidR="00EC0FA6" w:rsidRPr="0021269C">
        <w:rPr>
          <w:lang w:val="en-US"/>
        </w:rPr>
        <w:tab/>
      </w:r>
      <w:r w:rsidRPr="0021269C">
        <w:rPr>
          <w:lang w:val="en-US"/>
        </w:rPr>
        <w:t xml:space="preserve">c. </w:t>
      </w:r>
      <w:r w:rsidR="00C92B12" w:rsidRPr="0021269C">
        <w:rPr>
          <w:lang w:val="en-US"/>
        </w:rPr>
        <w:object w:dxaOrig="1145" w:dyaOrig="1600" w14:anchorId="6CBE63DE">
          <v:shape id="_x0000_i1044" type="#_x0000_t75" style="width:28.4pt;height:40.55pt" o:ole="">
            <v:imagedata r:id="rId45" o:title=""/>
          </v:shape>
          <o:OLEObject Type="Embed" ProgID="ChemDraw.Document.6.0" ShapeID="_x0000_i1044" DrawAspect="Content" ObjectID="_1751811026" r:id="rId46"/>
        </w:object>
      </w:r>
      <w:r w:rsidRPr="0021269C">
        <w:rPr>
          <w:lang w:val="en-US"/>
        </w:rPr>
        <w:tab/>
      </w:r>
      <w:r w:rsidR="00EC0FA6" w:rsidRPr="0021269C">
        <w:rPr>
          <w:lang w:val="en-US"/>
        </w:rPr>
        <w:tab/>
      </w:r>
      <w:r w:rsidRPr="0021269C">
        <w:rPr>
          <w:lang w:val="en-US"/>
        </w:rPr>
        <w:t xml:space="preserve">d. </w:t>
      </w:r>
      <w:r w:rsidR="00C92B12" w:rsidRPr="0021269C">
        <w:rPr>
          <w:lang w:val="en-US"/>
        </w:rPr>
        <w:object w:dxaOrig="1145" w:dyaOrig="1601" w14:anchorId="69887287">
          <v:shape id="_x0000_i1045" type="#_x0000_t75" style="width:28.4pt;height:39.55pt" o:ole="">
            <v:imagedata r:id="rId47" o:title=""/>
          </v:shape>
          <o:OLEObject Type="Embed" ProgID="ChemDraw.Document.6.0" ShapeID="_x0000_i1045" DrawAspect="Content" ObjectID="_1751811027" r:id="rId48"/>
        </w:object>
      </w:r>
      <w:r w:rsidRPr="0021269C">
        <w:rPr>
          <w:lang w:val="en-US"/>
        </w:rPr>
        <w:tab/>
      </w:r>
      <w:r w:rsidR="00EC0FA6" w:rsidRPr="0021269C">
        <w:rPr>
          <w:lang w:val="en-US"/>
        </w:rPr>
        <w:tab/>
      </w:r>
      <w:r w:rsidRPr="0021269C">
        <w:rPr>
          <w:lang w:val="en-US"/>
        </w:rPr>
        <w:t>e. not a.-d.</w:t>
      </w:r>
    </w:p>
    <w:p w14:paraId="5865FD03" w14:textId="77777777" w:rsidR="007A2D56" w:rsidRPr="0021269C" w:rsidRDefault="007A2D56" w:rsidP="001E2CD3">
      <w:pPr>
        <w:spacing w:after="0" w:line="240" w:lineRule="auto"/>
        <w:rPr>
          <w:lang w:val="en-US"/>
        </w:rPr>
      </w:pPr>
    </w:p>
    <w:p w14:paraId="13B48B28" w14:textId="77777777" w:rsidR="0078547D" w:rsidRPr="0021269C" w:rsidRDefault="0078547D">
      <w:pPr>
        <w:rPr>
          <w:lang w:val="en-US"/>
        </w:rPr>
      </w:pPr>
      <w:r w:rsidRPr="0021269C">
        <w:rPr>
          <w:lang w:val="en-US"/>
        </w:rPr>
        <w:br w:type="page"/>
      </w:r>
    </w:p>
    <w:p w14:paraId="05B4BCA1" w14:textId="0F142AA4" w:rsidR="00CE2489" w:rsidRPr="0021269C" w:rsidRDefault="00CE2489" w:rsidP="001E2CD3">
      <w:pPr>
        <w:spacing w:after="0" w:line="240" w:lineRule="auto"/>
        <w:rPr>
          <w:lang w:val="en-US"/>
        </w:rPr>
      </w:pPr>
      <w:r w:rsidRPr="0021269C">
        <w:rPr>
          <w:lang w:val="en-US"/>
        </w:rPr>
        <w:lastRenderedPageBreak/>
        <w:t>7.-1</w:t>
      </w:r>
      <w:r w:rsidR="00456A35" w:rsidRPr="0021269C">
        <w:rPr>
          <w:lang w:val="en-US"/>
        </w:rPr>
        <w:t>1</w:t>
      </w:r>
      <w:r w:rsidRPr="0021269C">
        <w:rPr>
          <w:lang w:val="en-US"/>
        </w:rPr>
        <w:t xml:space="preserve">.  Classify the following as: a. </w:t>
      </w:r>
      <w:proofErr w:type="gramStart"/>
      <w:r w:rsidR="00B3585C" w:rsidRPr="0021269C">
        <w:rPr>
          <w:lang w:val="en-US"/>
        </w:rPr>
        <w:t xml:space="preserve">aromatic </w:t>
      </w:r>
      <w:r w:rsidR="00C9788F" w:rsidRPr="0021269C">
        <w:rPr>
          <w:lang w:val="en-US"/>
        </w:rPr>
        <w:t xml:space="preserve"> </w:t>
      </w:r>
      <w:r w:rsidR="00B3585C" w:rsidRPr="0021269C">
        <w:rPr>
          <w:lang w:val="en-US"/>
        </w:rPr>
        <w:t>b.</w:t>
      </w:r>
      <w:proofErr w:type="gramEnd"/>
      <w:r w:rsidRPr="0021269C">
        <w:rPr>
          <w:lang w:val="en-US"/>
        </w:rPr>
        <w:t xml:space="preserve"> anti-aromatic  c. non-</w:t>
      </w:r>
      <w:r w:rsidR="00B3585C" w:rsidRPr="0021269C">
        <w:rPr>
          <w:lang w:val="en-US"/>
        </w:rPr>
        <w:t xml:space="preserve">aromatic </w:t>
      </w:r>
      <w:r w:rsidR="00C9788F" w:rsidRPr="0021269C">
        <w:rPr>
          <w:lang w:val="en-US"/>
        </w:rPr>
        <w:t xml:space="preserve"> </w:t>
      </w:r>
      <w:r w:rsidR="00B3585C" w:rsidRPr="0021269C">
        <w:rPr>
          <w:lang w:val="en-US"/>
        </w:rPr>
        <w:t>d.</w:t>
      </w:r>
      <w:r w:rsidRPr="0021269C">
        <w:rPr>
          <w:lang w:val="en-US"/>
        </w:rPr>
        <w:t xml:space="preserve"> not a.-c. (Answers may be repeated.)</w:t>
      </w:r>
    </w:p>
    <w:p w14:paraId="77B0362D" w14:textId="77777777" w:rsidR="00FC4C81" w:rsidRPr="0021269C" w:rsidRDefault="00FC4C81" w:rsidP="001E2CD3">
      <w:pPr>
        <w:spacing w:after="0" w:line="240" w:lineRule="auto"/>
        <w:rPr>
          <w:lang w:val="en-US"/>
        </w:rPr>
      </w:pPr>
    </w:p>
    <w:p w14:paraId="31C307CF" w14:textId="308FC1A6" w:rsidR="005F0734" w:rsidRPr="0021269C" w:rsidRDefault="00963708" w:rsidP="005D3DFF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21269C">
        <w:rPr>
          <w:lang w:val="en-US"/>
        </w:rPr>
        <w:object w:dxaOrig="705" w:dyaOrig="688" w14:anchorId="5A0A2F0F">
          <v:shape id="_x0000_i1046" type="#_x0000_t75" style="width:18.25pt;height:17.25pt" o:ole="">
            <v:imagedata r:id="rId49" o:title=""/>
          </v:shape>
          <o:OLEObject Type="Embed" ProgID="ChemDraw.Document.6.0" ShapeID="_x0000_i1046" DrawAspect="Content" ObjectID="_1751811028" r:id="rId50"/>
        </w:object>
      </w:r>
      <w:r w:rsidR="00CE2489" w:rsidRPr="0021269C">
        <w:rPr>
          <w:u w:val="single"/>
          <w:lang w:val="en-US"/>
        </w:rPr>
        <w:tab/>
      </w:r>
      <w:r w:rsidR="00796144" w:rsidRPr="0021269C">
        <w:rPr>
          <w:u w:val="single"/>
          <w:lang w:val="en-US"/>
        </w:rPr>
        <w:tab/>
      </w:r>
      <w:r w:rsidR="00CE2489" w:rsidRPr="0021269C">
        <w:rPr>
          <w:lang w:val="en-US"/>
        </w:rPr>
        <w:t>8.</w:t>
      </w:r>
      <w:r w:rsidR="00796144" w:rsidRPr="0021269C">
        <w:rPr>
          <w:lang w:val="en-US"/>
        </w:rPr>
        <w:t xml:space="preserve"> </w:t>
      </w:r>
      <w:r w:rsidR="000E11E4" w:rsidRPr="0021269C">
        <w:rPr>
          <w:lang w:val="en-US"/>
        </w:rPr>
        <w:object w:dxaOrig="1816" w:dyaOrig="1689" w14:anchorId="2DB13850">
          <v:shape id="_x0000_i1047" type="#_x0000_t75" style="width:45.65pt;height:42.6pt" o:ole="">
            <v:imagedata r:id="rId51" o:title=""/>
          </v:shape>
          <o:OLEObject Type="Embed" ProgID="ChemDraw.Document.6.0" ShapeID="_x0000_i1047" DrawAspect="Content" ObjectID="_1751811029" r:id="rId52"/>
        </w:object>
      </w:r>
      <w:r w:rsidR="00796144" w:rsidRPr="0021269C">
        <w:rPr>
          <w:u w:val="single"/>
          <w:lang w:val="en-US"/>
        </w:rPr>
        <w:tab/>
      </w:r>
      <w:r w:rsidR="00796144" w:rsidRPr="0021269C">
        <w:rPr>
          <w:u w:val="single"/>
          <w:lang w:val="en-US"/>
        </w:rPr>
        <w:tab/>
      </w:r>
      <w:r w:rsidR="00796144" w:rsidRPr="0021269C">
        <w:rPr>
          <w:lang w:val="en-US"/>
        </w:rPr>
        <w:t xml:space="preserve">9. </w:t>
      </w:r>
      <w:r w:rsidR="00795C6D" w:rsidRPr="0021269C">
        <w:rPr>
          <w:lang w:val="en-US"/>
        </w:rPr>
        <w:object w:dxaOrig="2064" w:dyaOrig="1438" w14:anchorId="29FA4387">
          <v:shape id="_x0000_i1048" type="#_x0000_t75" style="width:51.7pt;height:36.5pt" o:ole="">
            <v:imagedata r:id="rId53" o:title=""/>
          </v:shape>
          <o:OLEObject Type="Embed" ProgID="ChemDraw.Document.6.0" ShapeID="_x0000_i1048" DrawAspect="Content" ObjectID="_1751811030" r:id="rId54"/>
        </w:object>
      </w:r>
      <w:r w:rsidR="00796144" w:rsidRPr="0021269C">
        <w:rPr>
          <w:u w:val="single"/>
          <w:lang w:val="en-US"/>
        </w:rPr>
        <w:tab/>
      </w:r>
      <w:r w:rsidR="00796144" w:rsidRPr="0021269C">
        <w:rPr>
          <w:u w:val="single"/>
          <w:lang w:val="en-US"/>
        </w:rPr>
        <w:tab/>
      </w:r>
      <w:r w:rsidR="00796144" w:rsidRPr="0021269C">
        <w:rPr>
          <w:lang w:val="en-US"/>
        </w:rPr>
        <w:t xml:space="preserve">10. </w:t>
      </w:r>
      <w:r w:rsidR="00501E60" w:rsidRPr="0021269C">
        <w:rPr>
          <w:lang w:val="en-US"/>
        </w:rPr>
        <w:object w:dxaOrig="1588" w:dyaOrig="1727" w14:anchorId="05206847">
          <v:shape id="_x0000_i1049" type="#_x0000_t75" style="width:39.55pt;height:43.6pt" o:ole="">
            <v:imagedata r:id="rId55" o:title=""/>
          </v:shape>
          <o:OLEObject Type="Embed" ProgID="ChemDraw.Document.6.0" ShapeID="_x0000_i1049" DrawAspect="Content" ObjectID="_1751811031" r:id="rId56"/>
        </w:object>
      </w:r>
      <w:r w:rsidR="00796144" w:rsidRPr="0021269C">
        <w:rPr>
          <w:u w:val="single"/>
          <w:lang w:val="en-US"/>
        </w:rPr>
        <w:tab/>
      </w:r>
      <w:r w:rsidR="00796144" w:rsidRPr="0021269C">
        <w:rPr>
          <w:u w:val="single"/>
          <w:lang w:val="en-US"/>
        </w:rPr>
        <w:tab/>
      </w:r>
      <w:r w:rsidR="00455931" w:rsidRPr="0021269C">
        <w:rPr>
          <w:lang w:val="en-US"/>
        </w:rPr>
        <w:t xml:space="preserve">11. </w:t>
      </w:r>
      <w:r w:rsidR="001E1834" w:rsidRPr="0021269C">
        <w:rPr>
          <w:lang w:val="en-US"/>
        </w:rPr>
        <w:object w:dxaOrig="1014" w:dyaOrig="1063" w14:anchorId="6693BF73">
          <v:shape id="_x0000_i1050" type="#_x0000_t75" style="width:25.35pt;height:26.35pt" o:ole="">
            <v:imagedata r:id="rId57" o:title=""/>
          </v:shape>
          <o:OLEObject Type="Embed" ProgID="ChemDraw.Document.6.0" ShapeID="_x0000_i1050" DrawAspect="Content" ObjectID="_1751811032" r:id="rId58"/>
        </w:object>
      </w:r>
      <w:r w:rsidR="00455931" w:rsidRPr="0021269C">
        <w:rPr>
          <w:u w:val="single"/>
          <w:lang w:val="en-US"/>
        </w:rPr>
        <w:tab/>
      </w:r>
    </w:p>
    <w:p w14:paraId="2EE913CE" w14:textId="77777777" w:rsidR="0078547D" w:rsidRPr="0021269C" w:rsidRDefault="0078547D" w:rsidP="0078547D">
      <w:pPr>
        <w:spacing w:after="0" w:line="240" w:lineRule="auto"/>
        <w:rPr>
          <w:lang w:val="en-US"/>
        </w:rPr>
      </w:pPr>
    </w:p>
    <w:p w14:paraId="50BDD8F8" w14:textId="2283F062" w:rsidR="00796144" w:rsidRPr="0021269C" w:rsidRDefault="00697239" w:rsidP="000D233F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269C">
        <w:rPr>
          <w:lang w:val="en-US"/>
        </w:rPr>
        <w:t xml:space="preserve">Complete the </w:t>
      </w:r>
      <w:r w:rsidR="009A6B6A" w:rsidRPr="0021269C">
        <w:rPr>
          <w:lang w:val="en-US"/>
        </w:rPr>
        <w:t>fifth</w:t>
      </w:r>
      <w:r w:rsidRPr="0021269C">
        <w:rPr>
          <w:lang w:val="en-US"/>
        </w:rPr>
        <w:t xml:space="preserve"> resonance structure </w:t>
      </w:r>
      <w:r w:rsidR="00C30681" w:rsidRPr="0021269C">
        <w:rPr>
          <w:lang w:val="en-US"/>
        </w:rPr>
        <w:t>to</w:t>
      </w:r>
      <w:r w:rsidRPr="0021269C">
        <w:rPr>
          <w:lang w:val="en-US"/>
        </w:rPr>
        <w:t xml:space="preserve"> determine which bond is </w:t>
      </w:r>
      <w:r w:rsidR="00F26638" w:rsidRPr="0021269C">
        <w:rPr>
          <w:u w:val="single"/>
          <w:lang w:val="en-US"/>
        </w:rPr>
        <w:t>longest</w:t>
      </w:r>
      <w:r w:rsidR="00C30681" w:rsidRPr="0021269C">
        <w:rPr>
          <w:lang w:val="en-US"/>
        </w:rPr>
        <w:t xml:space="preserve"> in </w:t>
      </w:r>
      <w:r w:rsidR="00F26638" w:rsidRPr="0021269C">
        <w:rPr>
          <w:lang w:val="en-US"/>
        </w:rPr>
        <w:t>the following compound</w:t>
      </w:r>
      <w:r w:rsidR="00EF0FBE" w:rsidRPr="0021269C">
        <w:rPr>
          <w:lang w:val="en-US"/>
        </w:rPr>
        <w:t>?</w:t>
      </w:r>
    </w:p>
    <w:p w14:paraId="055FA80A" w14:textId="77777777" w:rsidR="00FC4C81" w:rsidRPr="0021269C" w:rsidRDefault="00FC4C81" w:rsidP="00F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218B917" w14:textId="66EA88CC" w:rsidR="00EF0FBE" w:rsidRPr="0021269C" w:rsidRDefault="00D41C6F" w:rsidP="00986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269C">
        <w:rPr>
          <w:lang w:val="en-US"/>
        </w:rPr>
        <w:object w:dxaOrig="1886" w:dyaOrig="689" w14:anchorId="30FA39BA">
          <v:shape id="_x0000_i1051" type="#_x0000_t75" style="width:64.9pt;height:23.3pt" o:ole="">
            <v:imagedata r:id="rId59" o:title=""/>
          </v:shape>
          <o:OLEObject Type="Embed" ProgID="ChemDraw.Document.6.0" ShapeID="_x0000_i1051" DrawAspect="Content" ObjectID="_1751811033" r:id="rId60"/>
        </w:object>
      </w:r>
      <w:r w:rsidR="00EF0FBE" w:rsidRPr="0021269C">
        <w:rPr>
          <w:lang w:val="en-US"/>
        </w:rPr>
        <w:tab/>
      </w:r>
      <w:r w:rsidRPr="0021269C">
        <w:rPr>
          <w:lang w:val="en-US"/>
        </w:rPr>
        <w:object w:dxaOrig="1888" w:dyaOrig="689" w14:anchorId="06D97862">
          <v:shape id="_x0000_i1052" type="#_x0000_t75" style="width:65.9pt;height:24.35pt" o:ole="">
            <v:imagedata r:id="rId61" o:title=""/>
          </v:shape>
          <o:OLEObject Type="Embed" ProgID="ChemDraw.Document.6.0" ShapeID="_x0000_i1052" DrawAspect="Content" ObjectID="_1751811034" r:id="rId62"/>
        </w:object>
      </w:r>
      <w:r w:rsidR="00EF0FBE" w:rsidRPr="0021269C">
        <w:rPr>
          <w:lang w:val="en-US"/>
        </w:rPr>
        <w:tab/>
      </w:r>
      <w:r w:rsidRPr="0021269C">
        <w:rPr>
          <w:lang w:val="en-US"/>
        </w:rPr>
        <w:object w:dxaOrig="1888" w:dyaOrig="688" w14:anchorId="1821EABC">
          <v:shape id="_x0000_i1053" type="#_x0000_t75" style="width:67.95pt;height:24.35pt" o:ole="">
            <v:imagedata r:id="rId63" o:title=""/>
          </v:shape>
          <o:OLEObject Type="Embed" ProgID="ChemDraw.Document.6.0" ShapeID="_x0000_i1053" DrawAspect="Content" ObjectID="_1751811035" r:id="rId64"/>
        </w:object>
      </w:r>
      <w:r w:rsidR="00EF0FBE" w:rsidRPr="0021269C">
        <w:rPr>
          <w:lang w:val="en-US"/>
        </w:rPr>
        <w:tab/>
      </w:r>
      <w:r w:rsidRPr="0021269C">
        <w:rPr>
          <w:lang w:val="en-US"/>
        </w:rPr>
        <w:object w:dxaOrig="1888" w:dyaOrig="688" w14:anchorId="629CF351">
          <v:shape id="_x0000_i1054" type="#_x0000_t75" style="width:67.95pt;height:24.35pt" o:ole="">
            <v:imagedata r:id="rId65" o:title=""/>
          </v:shape>
          <o:OLEObject Type="Embed" ProgID="ChemDraw.Document.6.0" ShapeID="_x0000_i1054" DrawAspect="Content" ObjectID="_1751811036" r:id="rId66"/>
        </w:object>
      </w:r>
      <w:r w:rsidR="00405FA2" w:rsidRPr="0021269C">
        <w:rPr>
          <w:lang w:val="en-US"/>
        </w:rPr>
        <w:tab/>
      </w:r>
      <w:r w:rsidRPr="0021269C">
        <w:object w:dxaOrig="2103" w:dyaOrig="1294" w14:anchorId="687864C1">
          <v:shape id="_x0000_i1055" type="#_x0000_t75" style="width:73pt;height:45.65pt" o:ole="">
            <v:imagedata r:id="rId67" o:title=""/>
          </v:shape>
          <o:OLEObject Type="Embed" ProgID="ChemDraw.Document.6.0" ShapeID="_x0000_i1055" DrawAspect="Content" ObjectID="_1751811037" r:id="rId68"/>
        </w:object>
      </w:r>
      <w:r w:rsidRPr="0021269C">
        <w:tab/>
        <w:t xml:space="preserve">e. </w:t>
      </w:r>
      <w:proofErr w:type="spellStart"/>
      <w:r w:rsidRPr="0021269C">
        <w:t>not</w:t>
      </w:r>
      <w:proofErr w:type="spellEnd"/>
      <w:r w:rsidRPr="0021269C">
        <w:t xml:space="preserve"> a-d.</w:t>
      </w:r>
    </w:p>
    <w:p w14:paraId="6F980B62" w14:textId="77777777" w:rsidR="00EF0FBE" w:rsidRPr="0021269C" w:rsidRDefault="00EF0FBE" w:rsidP="00EF0FBE">
      <w:pPr>
        <w:spacing w:after="0" w:line="240" w:lineRule="auto"/>
        <w:rPr>
          <w:lang w:val="en-US"/>
        </w:rPr>
      </w:pPr>
    </w:p>
    <w:p w14:paraId="00F9F1C4" w14:textId="677D0421" w:rsidR="00C30681" w:rsidRPr="0021269C" w:rsidRDefault="00C30681" w:rsidP="00EC06CF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 w:rsidRPr="0021269C">
        <w:rPr>
          <w:lang w:val="en-US"/>
        </w:rPr>
        <w:t xml:space="preserve">At which position will </w:t>
      </w:r>
      <w:r w:rsidR="001739ED" w:rsidRPr="0021269C">
        <w:rPr>
          <w:lang w:val="en-US"/>
        </w:rPr>
        <w:t>(CH</w:t>
      </w:r>
      <w:r w:rsidR="001739ED" w:rsidRPr="0021269C">
        <w:rPr>
          <w:vertAlign w:val="subscript"/>
          <w:lang w:val="en-US"/>
        </w:rPr>
        <w:t>3</w:t>
      </w:r>
      <w:r w:rsidR="001739ED" w:rsidRPr="0021269C">
        <w:rPr>
          <w:lang w:val="en-US"/>
        </w:rPr>
        <w:t>)</w:t>
      </w:r>
      <w:r w:rsidR="001739ED" w:rsidRPr="0021269C">
        <w:rPr>
          <w:vertAlign w:val="subscript"/>
          <w:lang w:val="en-US"/>
        </w:rPr>
        <w:t>3</w:t>
      </w:r>
      <w:r w:rsidR="001739ED" w:rsidRPr="0021269C">
        <w:rPr>
          <w:lang w:val="en-US"/>
        </w:rPr>
        <w:t>C</w:t>
      </w:r>
      <w:r w:rsidR="004B1AAD" w:rsidRPr="0021269C">
        <w:rPr>
          <w:lang w:val="en-US"/>
        </w:rPr>
        <w:t>Cl/AlCl</w:t>
      </w:r>
      <w:r w:rsidR="004B1AAD" w:rsidRPr="0021269C">
        <w:rPr>
          <w:vertAlign w:val="subscript"/>
          <w:lang w:val="en-US"/>
        </w:rPr>
        <w:t>3</w:t>
      </w:r>
      <w:r w:rsidR="00FD6919" w:rsidRPr="0021269C">
        <w:rPr>
          <w:lang w:val="en-US"/>
        </w:rPr>
        <w:t xml:space="preserve"> </w:t>
      </w:r>
      <w:r w:rsidRPr="0021269C">
        <w:rPr>
          <w:lang w:val="en-US"/>
        </w:rPr>
        <w:t>substitute the most with the following compound?</w:t>
      </w:r>
      <w:r w:rsidR="00E97664" w:rsidRPr="0021269C">
        <w:rPr>
          <w:lang w:val="en-US"/>
        </w:rPr>
        <w:object w:dxaOrig="3547" w:dyaOrig="2032" w14:anchorId="09A267FF">
          <v:shape id="_x0000_i1090" type="#_x0000_t75" style="width:89.25pt;height:50.7pt" o:ole="">
            <v:imagedata r:id="rId69" o:title=""/>
          </v:shape>
          <o:OLEObject Type="Embed" ProgID="ChemDraw.Document.6.0" ShapeID="_x0000_i1090" DrawAspect="Content" ObjectID="_1751811038" r:id="rId70"/>
        </w:object>
      </w:r>
      <w:r w:rsidRPr="0021269C">
        <w:rPr>
          <w:lang w:val="en-US"/>
        </w:rPr>
        <w:tab/>
      </w:r>
    </w:p>
    <w:p w14:paraId="2C19D866" w14:textId="77777777" w:rsidR="00891460" w:rsidRPr="0021269C" w:rsidRDefault="00891460" w:rsidP="00B329F5">
      <w:pPr>
        <w:spacing w:after="0" w:line="240" w:lineRule="auto"/>
        <w:rPr>
          <w:lang w:val="en-US"/>
        </w:rPr>
      </w:pPr>
    </w:p>
    <w:p w14:paraId="3E7411EA" w14:textId="36E734A5" w:rsidR="00C30681" w:rsidRPr="0021269C" w:rsidRDefault="00B01959" w:rsidP="000D233F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269C">
        <w:rPr>
          <w:lang w:val="en-US"/>
        </w:rPr>
        <w:t>What is the product</w:t>
      </w:r>
      <w:r w:rsidR="003E0042" w:rsidRPr="0021269C">
        <w:rPr>
          <w:lang w:val="en-US"/>
        </w:rPr>
        <w:t xml:space="preserve"> of the following reaction</w:t>
      </w:r>
      <w:r w:rsidR="001A0337" w:rsidRPr="0021269C">
        <w:rPr>
          <w:lang w:val="en-US"/>
        </w:rPr>
        <w:t>?</w:t>
      </w:r>
      <w:r w:rsidRPr="0021269C">
        <w:rPr>
          <w:lang w:val="en-US"/>
        </w:rPr>
        <w:t xml:space="preserve"> </w:t>
      </w:r>
      <w:r w:rsidR="001076C3" w:rsidRPr="0021269C">
        <w:rPr>
          <w:lang w:val="en-US"/>
        </w:rPr>
        <w:t xml:space="preserve"> </w:t>
      </w:r>
      <w:r w:rsidR="001A0337" w:rsidRPr="0021269C">
        <w:rPr>
          <w:lang w:val="en-US"/>
        </w:rPr>
        <w:object w:dxaOrig="4956" w:dyaOrig="1291" w14:anchorId="130AB414">
          <v:shape id="_x0000_i1057" type="#_x0000_t75" style="width:125.75pt;height:32.45pt" o:ole="">
            <v:imagedata r:id="rId71" o:title=""/>
          </v:shape>
          <o:OLEObject Type="Embed" ProgID="ChemDraw.Document.6.0" ShapeID="_x0000_i1057" DrawAspect="Content" ObjectID="_1751811039" r:id="rId72"/>
        </w:object>
      </w:r>
    </w:p>
    <w:p w14:paraId="79A7095E" w14:textId="77777777" w:rsidR="00891460" w:rsidRPr="0021269C" w:rsidRDefault="00891460" w:rsidP="009C1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FB846B4" w14:textId="396AAF34" w:rsidR="001076C3" w:rsidRPr="0021269C" w:rsidRDefault="001076C3" w:rsidP="009C1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269C">
        <w:rPr>
          <w:lang w:val="en-US"/>
        </w:rPr>
        <w:t xml:space="preserve">a. </w:t>
      </w:r>
      <w:r w:rsidR="00D65662" w:rsidRPr="0021269C">
        <w:rPr>
          <w:lang w:val="en-US"/>
        </w:rPr>
        <w:object w:dxaOrig="3444" w:dyaOrig="1127" w14:anchorId="3A835A70">
          <v:shape id="_x0000_i1058" type="#_x0000_t75" style="width:87.2pt;height:28.4pt" o:ole="">
            <v:imagedata r:id="rId73" o:title=""/>
          </v:shape>
          <o:OLEObject Type="Embed" ProgID="ChemDraw.Document.6.0" ShapeID="_x0000_i1058" DrawAspect="Content" ObjectID="_1751811040" r:id="rId74"/>
        </w:object>
      </w:r>
      <w:r w:rsidRPr="0021269C">
        <w:rPr>
          <w:lang w:val="en-US"/>
        </w:rPr>
        <w:tab/>
        <w:t xml:space="preserve">b. </w:t>
      </w:r>
      <w:r w:rsidR="00D65662" w:rsidRPr="0021269C">
        <w:rPr>
          <w:lang w:val="en-US"/>
        </w:rPr>
        <w:object w:dxaOrig="2479" w:dyaOrig="1269" w14:anchorId="79DA45F5">
          <v:shape id="_x0000_i1059" type="#_x0000_t75" style="width:62.85pt;height:32.45pt" o:ole="">
            <v:imagedata r:id="rId75" o:title=""/>
          </v:shape>
          <o:OLEObject Type="Embed" ProgID="ChemDraw.Document.6.0" ShapeID="_x0000_i1059" DrawAspect="Content" ObjectID="_1751811041" r:id="rId76"/>
        </w:object>
      </w:r>
      <w:r w:rsidRPr="0021269C">
        <w:rPr>
          <w:lang w:val="en-US"/>
        </w:rPr>
        <w:tab/>
        <w:t>c.</w:t>
      </w:r>
      <w:r w:rsidR="00B37A70" w:rsidRPr="0021269C">
        <w:rPr>
          <w:lang w:val="en-US"/>
        </w:rPr>
        <w:t xml:space="preserve"> </w:t>
      </w:r>
      <w:r w:rsidR="004A0EEF" w:rsidRPr="0021269C">
        <w:rPr>
          <w:lang w:val="en-US"/>
        </w:rPr>
        <w:object w:dxaOrig="2911" w:dyaOrig="1197" w14:anchorId="184656D8">
          <v:shape id="_x0000_i1060" type="#_x0000_t75" style="width:73pt;height:29.4pt" o:ole="">
            <v:imagedata r:id="rId77" o:title=""/>
          </v:shape>
          <o:OLEObject Type="Embed" ProgID="ChemDraw.Document.6.0" ShapeID="_x0000_i1060" DrawAspect="Content" ObjectID="_1751811042" r:id="rId78"/>
        </w:object>
      </w:r>
      <w:r w:rsidRPr="0021269C">
        <w:rPr>
          <w:lang w:val="en-US"/>
        </w:rPr>
        <w:tab/>
        <w:t xml:space="preserve">d. </w:t>
      </w:r>
      <w:r w:rsidR="005F4AFF" w:rsidRPr="0021269C">
        <w:rPr>
          <w:lang w:val="en-US"/>
        </w:rPr>
        <w:object w:dxaOrig="1996" w:dyaOrig="1127" w14:anchorId="69465E29">
          <v:shape id="_x0000_i1061" type="#_x0000_t75" style="width:49.7pt;height:28.4pt" o:ole="">
            <v:imagedata r:id="rId79" o:title=""/>
          </v:shape>
          <o:OLEObject Type="Embed" ProgID="ChemDraw.Document.6.0" ShapeID="_x0000_i1061" DrawAspect="Content" ObjectID="_1751811043" r:id="rId80"/>
        </w:object>
      </w:r>
      <w:r w:rsidRPr="0021269C">
        <w:rPr>
          <w:lang w:val="en-US"/>
        </w:rPr>
        <w:tab/>
        <w:t>e. not a.-d.</w:t>
      </w:r>
    </w:p>
    <w:p w14:paraId="5101A152" w14:textId="77777777" w:rsidR="00891460" w:rsidRPr="0021269C" w:rsidRDefault="00891460" w:rsidP="001076C3">
      <w:pPr>
        <w:spacing w:after="0" w:line="240" w:lineRule="auto"/>
        <w:rPr>
          <w:lang w:val="en-US"/>
        </w:rPr>
      </w:pPr>
    </w:p>
    <w:p w14:paraId="48A48018" w14:textId="5E1CD324" w:rsidR="001076C3" w:rsidRPr="0021269C" w:rsidRDefault="00A6109E" w:rsidP="000D233F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 w:rsidRPr="0021269C">
        <w:rPr>
          <w:lang w:val="en-US"/>
        </w:rPr>
        <w:t xml:space="preserve">The intermediate of which reagents </w:t>
      </w:r>
      <w:r w:rsidR="00F84A58" w:rsidRPr="0021269C">
        <w:rPr>
          <w:lang w:val="en-US"/>
        </w:rPr>
        <w:t>can undergo a Diels-Alder reaction</w:t>
      </w:r>
      <w:r w:rsidR="00F53C4D" w:rsidRPr="0021269C">
        <w:rPr>
          <w:lang w:val="en-US"/>
        </w:rPr>
        <w:t>?</w:t>
      </w:r>
    </w:p>
    <w:p w14:paraId="63B2C1DF" w14:textId="77777777" w:rsidR="008E092B" w:rsidRPr="0021269C" w:rsidRDefault="008E092B" w:rsidP="008E092B">
      <w:pPr>
        <w:spacing w:after="0" w:line="240" w:lineRule="auto"/>
        <w:rPr>
          <w:lang w:val="en-US"/>
        </w:rPr>
      </w:pPr>
    </w:p>
    <w:p w14:paraId="0B0E8976" w14:textId="3D4B5E18" w:rsidR="00F53C4D" w:rsidRPr="0021269C" w:rsidRDefault="00F53C4D" w:rsidP="00F53C4D">
      <w:pPr>
        <w:spacing w:after="0" w:line="240" w:lineRule="auto"/>
        <w:rPr>
          <w:lang w:val="en-US"/>
        </w:rPr>
      </w:pPr>
      <w:r w:rsidRPr="0021269C">
        <w:rPr>
          <w:lang w:val="en-US"/>
        </w:rPr>
        <w:t xml:space="preserve">a. </w:t>
      </w:r>
      <w:r w:rsidR="005211B8" w:rsidRPr="0021269C">
        <w:rPr>
          <w:lang w:val="en-US"/>
        </w:rPr>
        <w:object w:dxaOrig="2702" w:dyaOrig="1355" w14:anchorId="353E9D53">
          <v:shape id="_x0000_i1062" type="#_x0000_t75" style="width:67.95pt;height:33.45pt" o:ole="">
            <v:imagedata r:id="rId81" o:title=""/>
          </v:shape>
          <o:OLEObject Type="Embed" ProgID="ChemDraw.Document.6.0" ShapeID="_x0000_i1062" DrawAspect="Content" ObjectID="_1751811044" r:id="rId82"/>
        </w:object>
      </w:r>
      <w:r w:rsidRPr="0021269C">
        <w:rPr>
          <w:lang w:val="en-US"/>
        </w:rPr>
        <w:tab/>
        <w:t xml:space="preserve">b. </w:t>
      </w:r>
      <w:r w:rsidR="005211B8" w:rsidRPr="0021269C">
        <w:rPr>
          <w:lang w:val="en-US"/>
        </w:rPr>
        <w:object w:dxaOrig="3213" w:dyaOrig="1775" w14:anchorId="06C7C227">
          <v:shape id="_x0000_i1063" type="#_x0000_t75" style="width:79.1pt;height:44.6pt" o:ole="">
            <v:imagedata r:id="rId83" o:title=""/>
          </v:shape>
          <o:OLEObject Type="Embed" ProgID="ChemDraw.Document.6.0" ShapeID="_x0000_i1063" DrawAspect="Content" ObjectID="_1751811045" r:id="rId84"/>
        </w:object>
      </w:r>
      <w:r w:rsidRPr="0021269C">
        <w:rPr>
          <w:lang w:val="en-US"/>
        </w:rPr>
        <w:tab/>
        <w:t xml:space="preserve">c. </w:t>
      </w:r>
      <w:r w:rsidRPr="0021269C">
        <w:rPr>
          <w:lang w:val="en-US"/>
        </w:rPr>
        <w:object w:dxaOrig="3587" w:dyaOrig="1860" w14:anchorId="2DA83A88">
          <v:shape id="_x0000_i1064" type="#_x0000_t75" style="width:89.25pt;height:45.65pt" o:ole="">
            <v:imagedata r:id="rId85" o:title=""/>
          </v:shape>
          <o:OLEObject Type="Embed" ProgID="ChemDraw.Document.6.0" ShapeID="_x0000_i1064" DrawAspect="Content" ObjectID="_1751811046" r:id="rId86"/>
        </w:object>
      </w:r>
      <w:r w:rsidRPr="0021269C">
        <w:rPr>
          <w:lang w:val="en-US"/>
        </w:rPr>
        <w:tab/>
        <w:t xml:space="preserve">d. </w:t>
      </w:r>
      <w:r w:rsidRPr="0021269C">
        <w:rPr>
          <w:lang w:val="en-US"/>
        </w:rPr>
        <w:object w:dxaOrig="3472" w:dyaOrig="1480" w14:anchorId="75D70D1F">
          <v:shape id="_x0000_i1065" type="#_x0000_t75" style="width:87.2pt;height:36.5pt" o:ole="">
            <v:imagedata r:id="rId87" o:title=""/>
          </v:shape>
          <o:OLEObject Type="Embed" ProgID="ChemDraw.Document.6.0" ShapeID="_x0000_i1065" DrawAspect="Content" ObjectID="_1751811047" r:id="rId88"/>
        </w:object>
      </w:r>
      <w:r w:rsidRPr="0021269C">
        <w:rPr>
          <w:lang w:val="en-US"/>
        </w:rPr>
        <w:tab/>
        <w:t>e. not a.-d.</w:t>
      </w:r>
    </w:p>
    <w:p w14:paraId="45379473" w14:textId="77777777" w:rsidR="00D5460C" w:rsidRPr="0021269C" w:rsidRDefault="00D5460C" w:rsidP="00F53C4D">
      <w:pPr>
        <w:spacing w:after="0" w:line="240" w:lineRule="auto"/>
        <w:rPr>
          <w:lang w:val="en-US"/>
        </w:rPr>
      </w:pPr>
    </w:p>
    <w:p w14:paraId="5DAB26AB" w14:textId="355B4466" w:rsidR="00B34DE3" w:rsidRPr="0021269C" w:rsidRDefault="0086499B" w:rsidP="00F8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269C">
        <w:rPr>
          <w:lang w:val="en-US"/>
        </w:rPr>
        <w:t xml:space="preserve">16.-20.  </w:t>
      </w:r>
      <w:r w:rsidR="00BE5CAA" w:rsidRPr="0021269C">
        <w:rPr>
          <w:lang w:val="en-US"/>
        </w:rPr>
        <w:t>S</w:t>
      </w:r>
      <w:r w:rsidR="00BE5CAA" w:rsidRPr="0021269C">
        <w:rPr>
          <w:lang w:val="en-US"/>
        </w:rPr>
        <w:t>tarting with benzene</w:t>
      </w:r>
      <w:r w:rsidR="00BE5CAA" w:rsidRPr="0021269C">
        <w:rPr>
          <w:lang w:val="en-US"/>
        </w:rPr>
        <w:t>, m</w:t>
      </w:r>
      <w:r w:rsidRPr="0021269C">
        <w:rPr>
          <w:lang w:val="en-US"/>
        </w:rPr>
        <w:t>atch each reaction sequence</w:t>
      </w:r>
      <w:r w:rsidR="00B25D22" w:rsidRPr="0021269C">
        <w:rPr>
          <w:lang w:val="en-US"/>
        </w:rPr>
        <w:t xml:space="preserve"> </w:t>
      </w:r>
      <w:r w:rsidRPr="0021269C">
        <w:rPr>
          <w:lang w:val="en-US"/>
        </w:rPr>
        <w:t xml:space="preserve">to a </w:t>
      </w:r>
      <w:r w:rsidR="00F608EF" w:rsidRPr="0021269C">
        <w:rPr>
          <w:lang w:val="en-US"/>
        </w:rPr>
        <w:t xml:space="preserve">major </w:t>
      </w:r>
      <w:r w:rsidRPr="0021269C">
        <w:rPr>
          <w:lang w:val="en-US"/>
        </w:rPr>
        <w:t>product</w:t>
      </w:r>
      <w:r w:rsidR="00220AE6" w:rsidRPr="0021269C">
        <w:rPr>
          <w:lang w:val="en-US"/>
        </w:rPr>
        <w:t xml:space="preserve"> on the right.</w:t>
      </w:r>
      <w:r w:rsidRPr="0021269C">
        <w:rPr>
          <w:lang w:val="en-US"/>
        </w:rPr>
        <w:t xml:space="preserve"> </w:t>
      </w:r>
    </w:p>
    <w:p w14:paraId="00978091" w14:textId="77777777" w:rsidR="00A458C0" w:rsidRPr="0021269C" w:rsidRDefault="00A458C0" w:rsidP="00F8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16DB615" w14:textId="752ABD72" w:rsidR="00A458C0" w:rsidRPr="0021269C" w:rsidRDefault="009C65B5" w:rsidP="00F84A58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269C">
        <w:object w:dxaOrig="1118" w:dyaOrig="451" w14:anchorId="25298B91">
          <v:shape id="_x0000_i1066" type="#_x0000_t75" style="width:28.4pt;height:11.15pt" o:ole="">
            <v:imagedata r:id="rId89" o:title=""/>
          </v:shape>
          <o:OLEObject Type="Embed" ProgID="ChemDraw.Document.6.0" ShapeID="_x0000_i1066" DrawAspect="Content" ObjectID="_1751811048" r:id="rId90"/>
        </w:object>
      </w:r>
      <w:r w:rsidRPr="0021269C">
        <w:rPr>
          <w:lang w:val="en-US"/>
        </w:rPr>
        <w:t>/HF, Br</w:t>
      </w:r>
      <w:r w:rsidRPr="0021269C">
        <w:rPr>
          <w:vertAlign w:val="subscript"/>
          <w:lang w:val="en-US"/>
        </w:rPr>
        <w:t>2</w:t>
      </w:r>
      <w:r w:rsidRPr="0021269C">
        <w:rPr>
          <w:lang w:val="en-US"/>
        </w:rPr>
        <w:t>/</w:t>
      </w:r>
      <w:r w:rsidR="0045132E" w:rsidRPr="0021269C">
        <w:rPr>
          <w:lang w:val="en-US"/>
        </w:rPr>
        <w:t>FeBr</w:t>
      </w:r>
      <w:r w:rsidR="0045132E" w:rsidRPr="0021269C">
        <w:rPr>
          <w:vertAlign w:val="subscript"/>
          <w:lang w:val="en-US"/>
        </w:rPr>
        <w:t>3</w:t>
      </w:r>
      <w:r w:rsidR="00D744A8" w:rsidRPr="0021269C">
        <w:rPr>
          <w:lang w:val="en-US"/>
        </w:rPr>
        <w:tab/>
      </w:r>
      <w:r w:rsidR="00D744A8" w:rsidRPr="0021269C">
        <w:rPr>
          <w:lang w:val="en-US"/>
        </w:rPr>
        <w:tab/>
      </w:r>
      <w:r w:rsidR="002B27CF" w:rsidRPr="0021269C">
        <w:rPr>
          <w:lang w:val="en-US"/>
        </w:rPr>
        <w:tab/>
      </w:r>
      <w:r w:rsidR="002B27CF" w:rsidRPr="0021269C">
        <w:rPr>
          <w:lang w:val="en-US"/>
        </w:rPr>
        <w:tab/>
      </w:r>
      <w:r w:rsidR="002B27CF" w:rsidRPr="0021269C">
        <w:rPr>
          <w:lang w:val="en-US"/>
        </w:rPr>
        <w:tab/>
      </w:r>
      <w:r w:rsidR="002B27CF" w:rsidRPr="0021269C">
        <w:rPr>
          <w:lang w:val="en-US"/>
        </w:rPr>
        <w:tab/>
      </w:r>
      <w:r w:rsidR="002B27CF" w:rsidRPr="0021269C">
        <w:rPr>
          <w:lang w:val="en-US"/>
        </w:rPr>
        <w:tab/>
      </w:r>
      <w:r w:rsidR="00D744A8" w:rsidRPr="0021269C">
        <w:rPr>
          <w:u w:val="single"/>
          <w:lang w:val="en-US"/>
        </w:rPr>
        <w:tab/>
      </w:r>
      <w:r w:rsidR="00D744A8" w:rsidRPr="0021269C">
        <w:rPr>
          <w:lang w:val="en-US"/>
        </w:rPr>
        <w:t>a.</w:t>
      </w:r>
      <w:r w:rsidR="00FA5451" w:rsidRPr="0021269C">
        <w:rPr>
          <w:lang w:val="en-US"/>
        </w:rPr>
        <w:t xml:space="preserve"> </w:t>
      </w:r>
      <w:r w:rsidR="008F4355" w:rsidRPr="0021269C">
        <w:object w:dxaOrig="2683" w:dyaOrig="1371" w14:anchorId="7F09CC31">
          <v:shape id="_x0000_i1067" type="#_x0000_t75" style="width:67.95pt;height:34.5pt" o:ole="">
            <v:imagedata r:id="rId91" o:title=""/>
          </v:shape>
          <o:OLEObject Type="Embed" ProgID="ChemDraw.Document.6.0" ShapeID="_x0000_i1067" DrawAspect="Content" ObjectID="_1751811049" r:id="rId92"/>
        </w:object>
      </w:r>
    </w:p>
    <w:p w14:paraId="73D5E887" w14:textId="77777777" w:rsidR="00EC06CF" w:rsidRPr="0021269C" w:rsidRDefault="00EC06CF" w:rsidP="00F8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8FDD2F0" w14:textId="7F62768D" w:rsidR="00FA5451" w:rsidRPr="0021269C" w:rsidRDefault="009B0986" w:rsidP="00F84A58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269C">
        <w:rPr>
          <w:lang w:val="en-US"/>
        </w:rPr>
        <w:t>Br</w:t>
      </w:r>
      <w:r w:rsidRPr="0021269C">
        <w:rPr>
          <w:vertAlign w:val="subscript"/>
          <w:lang w:val="en-US"/>
        </w:rPr>
        <w:t>2</w:t>
      </w:r>
      <w:r w:rsidRPr="0021269C">
        <w:rPr>
          <w:lang w:val="en-US"/>
        </w:rPr>
        <w:t>/FeBr</w:t>
      </w:r>
      <w:r w:rsidRPr="0021269C">
        <w:rPr>
          <w:vertAlign w:val="subscript"/>
          <w:lang w:val="en-US"/>
        </w:rPr>
        <w:t>3</w:t>
      </w:r>
      <w:r w:rsidR="006D0800" w:rsidRPr="0021269C">
        <w:rPr>
          <w:lang w:val="en-US"/>
        </w:rPr>
        <w:t>,</w:t>
      </w:r>
      <w:r w:rsidR="00BC7207" w:rsidRPr="0021269C">
        <w:object w:dxaOrig="1747" w:dyaOrig="1137" w14:anchorId="62A42954">
          <v:shape id="_x0000_i1068" type="#_x0000_t75" style="width:44.6pt;height:29.4pt" o:ole="">
            <v:imagedata r:id="rId93" o:title=""/>
          </v:shape>
          <o:OLEObject Type="Embed" ProgID="ChemDraw.Document.6.0" ShapeID="_x0000_i1068" DrawAspect="Content" ObjectID="_1751811050" r:id="rId94"/>
        </w:object>
      </w:r>
      <w:r w:rsidR="00BC7207" w:rsidRPr="0021269C">
        <w:rPr>
          <w:lang w:val="en-US"/>
        </w:rPr>
        <w:t>/ AlCl</w:t>
      </w:r>
      <w:r w:rsidR="00BC7207" w:rsidRPr="0021269C">
        <w:rPr>
          <w:vertAlign w:val="subscript"/>
          <w:lang w:val="en-US"/>
        </w:rPr>
        <w:t>3</w:t>
      </w:r>
      <w:r w:rsidR="00BC7207" w:rsidRPr="0021269C">
        <w:rPr>
          <w:lang w:val="en-US"/>
        </w:rPr>
        <w:t>, H</w:t>
      </w:r>
      <w:r w:rsidR="00BC7207" w:rsidRPr="0021269C">
        <w:rPr>
          <w:vertAlign w:val="subscript"/>
          <w:lang w:val="en-US"/>
        </w:rPr>
        <w:t>2</w:t>
      </w:r>
      <w:r w:rsidR="00BC7207" w:rsidRPr="0021269C">
        <w:rPr>
          <w:lang w:val="en-US"/>
        </w:rPr>
        <w:t>NNH</w:t>
      </w:r>
      <w:r w:rsidR="00BC7207" w:rsidRPr="0021269C">
        <w:rPr>
          <w:vertAlign w:val="subscript"/>
          <w:lang w:val="en-US"/>
        </w:rPr>
        <w:t>2</w:t>
      </w:r>
      <w:r w:rsidR="00BC7207" w:rsidRPr="0021269C">
        <w:rPr>
          <w:lang w:val="en-US"/>
        </w:rPr>
        <w:t>/KOH/heat</w:t>
      </w:r>
      <w:r w:rsidR="007C4617" w:rsidRPr="0021269C">
        <w:rPr>
          <w:lang w:val="en-US"/>
        </w:rPr>
        <w:tab/>
      </w:r>
      <w:r w:rsidR="007C4617" w:rsidRPr="0021269C">
        <w:rPr>
          <w:lang w:val="en-US"/>
        </w:rPr>
        <w:tab/>
      </w:r>
      <w:r w:rsidR="007C4617" w:rsidRPr="0021269C">
        <w:rPr>
          <w:lang w:val="en-US"/>
        </w:rPr>
        <w:tab/>
      </w:r>
      <w:r w:rsidR="007C4617" w:rsidRPr="0021269C">
        <w:rPr>
          <w:lang w:val="en-US"/>
        </w:rPr>
        <w:tab/>
      </w:r>
      <w:r w:rsidR="007C4617" w:rsidRPr="0021269C">
        <w:rPr>
          <w:u w:val="single"/>
          <w:lang w:val="en-US"/>
        </w:rPr>
        <w:tab/>
      </w:r>
      <w:r w:rsidR="00696E47" w:rsidRPr="0021269C">
        <w:rPr>
          <w:lang w:val="en-US"/>
        </w:rPr>
        <w:tab/>
        <w:t xml:space="preserve">b. </w:t>
      </w:r>
      <w:r w:rsidR="008F4355" w:rsidRPr="0021269C">
        <w:object w:dxaOrig="2802" w:dyaOrig="1881" w14:anchorId="2E40E4E6">
          <v:shape id="_x0000_i1069" type="#_x0000_t75" style="width:71pt;height:47.65pt" o:ole="">
            <v:imagedata r:id="rId95" o:title=""/>
          </v:shape>
          <o:OLEObject Type="Embed" ProgID="ChemDraw.Document.6.0" ShapeID="_x0000_i1069" DrawAspect="Content" ObjectID="_1751811051" r:id="rId96"/>
        </w:object>
      </w:r>
    </w:p>
    <w:p w14:paraId="05540395" w14:textId="77777777" w:rsidR="00EC06CF" w:rsidRPr="0021269C" w:rsidRDefault="00EC06CF" w:rsidP="00F8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0297768" w14:textId="712AAA78" w:rsidR="00A836C9" w:rsidRPr="0021269C" w:rsidRDefault="009B0986" w:rsidP="00F84A58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269C">
        <w:object w:dxaOrig="1747" w:dyaOrig="1137" w14:anchorId="102EDEEC">
          <v:shape id="_x0000_i1070" type="#_x0000_t75" style="width:44.6pt;height:29.4pt" o:ole="">
            <v:imagedata r:id="rId93" o:title=""/>
          </v:shape>
          <o:OLEObject Type="Embed" ProgID="ChemDraw.Document.6.0" ShapeID="_x0000_i1070" DrawAspect="Content" ObjectID="_1751811052" r:id="rId97"/>
        </w:object>
      </w:r>
      <w:r w:rsidRPr="0021269C">
        <w:rPr>
          <w:lang w:val="en-US"/>
        </w:rPr>
        <w:t>/ AlCl</w:t>
      </w:r>
      <w:r w:rsidRPr="0021269C">
        <w:rPr>
          <w:vertAlign w:val="subscript"/>
          <w:lang w:val="en-US"/>
        </w:rPr>
        <w:t>3</w:t>
      </w:r>
      <w:r w:rsidRPr="0021269C">
        <w:rPr>
          <w:lang w:val="en-US"/>
        </w:rPr>
        <w:t>, Zn/HCl, H</w:t>
      </w:r>
      <w:r w:rsidRPr="0021269C">
        <w:rPr>
          <w:vertAlign w:val="subscript"/>
          <w:lang w:val="en-US"/>
        </w:rPr>
        <w:t>2</w:t>
      </w:r>
      <w:r w:rsidRPr="0021269C">
        <w:rPr>
          <w:lang w:val="en-US"/>
        </w:rPr>
        <w:t>SO</w:t>
      </w:r>
      <w:r w:rsidRPr="0021269C">
        <w:rPr>
          <w:vertAlign w:val="subscript"/>
          <w:lang w:val="en-US"/>
        </w:rPr>
        <w:t>4</w:t>
      </w:r>
      <w:r w:rsidRPr="0021269C">
        <w:rPr>
          <w:lang w:val="en-US"/>
        </w:rPr>
        <w:t>, Br</w:t>
      </w:r>
      <w:r w:rsidRPr="0021269C">
        <w:rPr>
          <w:vertAlign w:val="subscript"/>
          <w:lang w:val="en-US"/>
        </w:rPr>
        <w:t>2</w:t>
      </w:r>
      <w:r w:rsidRPr="0021269C">
        <w:rPr>
          <w:lang w:val="en-US"/>
        </w:rPr>
        <w:t>/FeBr</w:t>
      </w:r>
      <w:r w:rsidRPr="0021269C">
        <w:rPr>
          <w:vertAlign w:val="subscript"/>
          <w:lang w:val="en-US"/>
        </w:rPr>
        <w:t>3</w:t>
      </w:r>
      <w:r w:rsidRPr="0021269C">
        <w:rPr>
          <w:lang w:val="en-US"/>
        </w:rPr>
        <w:t>, H</w:t>
      </w:r>
      <w:r w:rsidRPr="0021269C">
        <w:rPr>
          <w:vertAlign w:val="subscript"/>
          <w:lang w:val="en-US"/>
        </w:rPr>
        <w:t>2</w:t>
      </w:r>
      <w:r w:rsidRPr="0021269C">
        <w:rPr>
          <w:lang w:val="en-US"/>
        </w:rPr>
        <w:t>O</w:t>
      </w:r>
      <w:r w:rsidR="004D50FC" w:rsidRPr="0021269C">
        <w:rPr>
          <w:lang w:val="en-US"/>
        </w:rPr>
        <w:tab/>
      </w:r>
      <w:r w:rsidR="004D50FC" w:rsidRPr="0021269C">
        <w:rPr>
          <w:lang w:val="en-US"/>
        </w:rPr>
        <w:tab/>
      </w:r>
      <w:r w:rsidR="004D50FC" w:rsidRPr="0021269C">
        <w:rPr>
          <w:lang w:val="en-US"/>
        </w:rPr>
        <w:tab/>
      </w:r>
      <w:r w:rsidR="0045132E" w:rsidRPr="0021269C">
        <w:rPr>
          <w:lang w:val="en-US"/>
        </w:rPr>
        <w:tab/>
      </w:r>
      <w:r w:rsidR="004D50FC" w:rsidRPr="0021269C">
        <w:rPr>
          <w:u w:val="single"/>
          <w:lang w:val="en-US"/>
        </w:rPr>
        <w:tab/>
      </w:r>
      <w:r w:rsidR="004D50FC" w:rsidRPr="0021269C">
        <w:rPr>
          <w:lang w:val="en-US"/>
        </w:rPr>
        <w:t>c.</w:t>
      </w:r>
      <w:r w:rsidR="008C0DDA" w:rsidRPr="0021269C">
        <w:rPr>
          <w:lang w:val="en-US"/>
        </w:rPr>
        <w:t xml:space="preserve"> </w:t>
      </w:r>
      <w:r w:rsidR="008C0DDA" w:rsidRPr="0021269C">
        <w:object w:dxaOrig="3324" w:dyaOrig="1358" w14:anchorId="25349100">
          <v:shape id="_x0000_i1071" type="#_x0000_t75" style="width:82.15pt;height:33.45pt" o:ole="">
            <v:imagedata r:id="rId98" o:title=""/>
          </v:shape>
          <o:OLEObject Type="Embed" ProgID="ChemDraw.Document.6.0" ShapeID="_x0000_i1071" DrawAspect="Content" ObjectID="_1751811053" r:id="rId99"/>
        </w:object>
      </w:r>
    </w:p>
    <w:p w14:paraId="6580E3FD" w14:textId="77777777" w:rsidR="00EC06CF" w:rsidRPr="0021269C" w:rsidRDefault="00EC06CF" w:rsidP="00F8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1260675" w14:textId="7F6AF8FA" w:rsidR="00FE3CFA" w:rsidRPr="0021269C" w:rsidRDefault="00BC7207" w:rsidP="00F84A58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269C">
        <w:object w:dxaOrig="1747" w:dyaOrig="1137" w14:anchorId="11AC5D58">
          <v:shape id="_x0000_i1072" type="#_x0000_t75" style="width:44.6pt;height:29.4pt" o:ole="">
            <v:imagedata r:id="rId93" o:title=""/>
          </v:shape>
          <o:OLEObject Type="Embed" ProgID="ChemDraw.Document.6.0" ShapeID="_x0000_i1072" DrawAspect="Content" ObjectID="_1751811054" r:id="rId100"/>
        </w:object>
      </w:r>
      <w:r w:rsidRPr="0021269C">
        <w:rPr>
          <w:lang w:val="en-US"/>
        </w:rPr>
        <w:t>/ AlCl</w:t>
      </w:r>
      <w:r w:rsidRPr="0021269C">
        <w:rPr>
          <w:vertAlign w:val="subscript"/>
          <w:lang w:val="en-US"/>
        </w:rPr>
        <w:t>3</w:t>
      </w:r>
      <w:r w:rsidRPr="0021269C">
        <w:rPr>
          <w:lang w:val="en-US"/>
        </w:rPr>
        <w:t>, Br</w:t>
      </w:r>
      <w:r w:rsidRPr="0021269C">
        <w:rPr>
          <w:vertAlign w:val="subscript"/>
          <w:lang w:val="en-US"/>
        </w:rPr>
        <w:t>2</w:t>
      </w:r>
      <w:r w:rsidRPr="0021269C">
        <w:rPr>
          <w:lang w:val="en-US"/>
        </w:rPr>
        <w:t>/FeBr</w:t>
      </w:r>
      <w:r w:rsidRPr="0021269C">
        <w:rPr>
          <w:vertAlign w:val="subscript"/>
          <w:lang w:val="en-US"/>
        </w:rPr>
        <w:t>3</w:t>
      </w:r>
      <w:r w:rsidRPr="0021269C">
        <w:rPr>
          <w:lang w:val="en-US"/>
        </w:rPr>
        <w:t>, HS(CH</w:t>
      </w:r>
      <w:r w:rsidRPr="0021269C">
        <w:rPr>
          <w:vertAlign w:val="subscript"/>
          <w:lang w:val="en-US"/>
        </w:rPr>
        <w:t>2</w:t>
      </w:r>
      <w:r w:rsidRPr="0021269C">
        <w:rPr>
          <w:lang w:val="en-US"/>
        </w:rPr>
        <w:t>)</w:t>
      </w:r>
      <w:r w:rsidRPr="0021269C">
        <w:rPr>
          <w:vertAlign w:val="subscript"/>
          <w:lang w:val="en-US"/>
        </w:rPr>
        <w:t>3</w:t>
      </w:r>
      <w:r w:rsidRPr="0021269C">
        <w:rPr>
          <w:lang w:val="en-US"/>
        </w:rPr>
        <w:t>SH/H</w:t>
      </w:r>
      <w:r w:rsidRPr="0021269C">
        <w:rPr>
          <w:vertAlign w:val="superscript"/>
          <w:lang w:val="en-US"/>
        </w:rPr>
        <w:t>+</w:t>
      </w:r>
      <w:r w:rsidRPr="0021269C">
        <w:rPr>
          <w:lang w:val="en-US"/>
        </w:rPr>
        <w:t>, H</w:t>
      </w:r>
      <w:r w:rsidRPr="0021269C">
        <w:rPr>
          <w:vertAlign w:val="subscript"/>
          <w:lang w:val="en-US"/>
        </w:rPr>
        <w:t>2</w:t>
      </w:r>
      <w:r w:rsidRPr="0021269C">
        <w:rPr>
          <w:lang w:val="en-US"/>
        </w:rPr>
        <w:t>/Ni</w:t>
      </w:r>
      <w:r w:rsidR="00EA4A5D" w:rsidRPr="0021269C">
        <w:rPr>
          <w:lang w:val="en-US"/>
        </w:rPr>
        <w:tab/>
      </w:r>
      <w:r w:rsidR="00EA4A5D" w:rsidRPr="0021269C">
        <w:rPr>
          <w:lang w:val="en-US"/>
        </w:rPr>
        <w:tab/>
      </w:r>
      <w:r w:rsidR="0045132E" w:rsidRPr="0021269C">
        <w:rPr>
          <w:lang w:val="en-US"/>
        </w:rPr>
        <w:tab/>
      </w:r>
      <w:r w:rsidR="006D0800" w:rsidRPr="0021269C">
        <w:rPr>
          <w:lang w:val="en-US"/>
        </w:rPr>
        <w:tab/>
      </w:r>
      <w:r w:rsidR="00EA4A5D" w:rsidRPr="0021269C">
        <w:rPr>
          <w:u w:val="single"/>
          <w:lang w:val="en-US"/>
        </w:rPr>
        <w:tab/>
      </w:r>
      <w:r w:rsidR="00EA4A5D" w:rsidRPr="0021269C">
        <w:rPr>
          <w:lang w:val="en-US"/>
        </w:rPr>
        <w:tab/>
        <w:t xml:space="preserve">d. </w:t>
      </w:r>
      <w:r w:rsidR="005D587B" w:rsidRPr="0021269C">
        <w:object w:dxaOrig="3031" w:dyaOrig="1128" w14:anchorId="44CD30BD">
          <v:shape id="_x0000_i1073" type="#_x0000_t75" style="width:76.05pt;height:28.4pt" o:ole="">
            <v:imagedata r:id="rId101" o:title=""/>
          </v:shape>
          <o:OLEObject Type="Embed" ProgID="ChemDraw.Document.6.0" ShapeID="_x0000_i1073" DrawAspect="Content" ObjectID="_1751811055" r:id="rId102"/>
        </w:object>
      </w:r>
    </w:p>
    <w:p w14:paraId="78B0C532" w14:textId="77777777" w:rsidR="00A54476" w:rsidRPr="0021269C" w:rsidRDefault="00A54476" w:rsidP="00F8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46F9E04" w14:textId="45DE9577" w:rsidR="00A54476" w:rsidRPr="0021269C" w:rsidRDefault="00BC7207" w:rsidP="00F84A58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269C">
        <w:rPr>
          <w:lang w:val="en-US"/>
        </w:rPr>
        <w:t>HNO</w:t>
      </w:r>
      <w:r w:rsidRPr="0021269C">
        <w:rPr>
          <w:vertAlign w:val="subscript"/>
          <w:lang w:val="en-US"/>
        </w:rPr>
        <w:t>3</w:t>
      </w:r>
      <w:r w:rsidRPr="0021269C">
        <w:rPr>
          <w:lang w:val="en-US"/>
        </w:rPr>
        <w:t>/H</w:t>
      </w:r>
      <w:r w:rsidRPr="0021269C">
        <w:rPr>
          <w:vertAlign w:val="subscript"/>
          <w:lang w:val="en-US"/>
        </w:rPr>
        <w:t>2</w:t>
      </w:r>
      <w:r w:rsidRPr="0021269C">
        <w:rPr>
          <w:lang w:val="en-US"/>
        </w:rPr>
        <w:t>SO</w:t>
      </w:r>
      <w:r w:rsidRPr="0021269C">
        <w:rPr>
          <w:vertAlign w:val="subscript"/>
          <w:lang w:val="en-US"/>
        </w:rPr>
        <w:t>4</w:t>
      </w:r>
      <w:r w:rsidRPr="0021269C">
        <w:rPr>
          <w:lang w:val="en-US"/>
        </w:rPr>
        <w:t xml:space="preserve">, </w:t>
      </w:r>
      <w:r w:rsidRPr="0021269C">
        <w:object w:dxaOrig="1747" w:dyaOrig="470" w14:anchorId="0E5687DE">
          <v:shape id="_x0000_i1074" type="#_x0000_t75" style="width:42.6pt;height:11.15pt" o:ole="">
            <v:imagedata r:id="rId103" o:title=""/>
          </v:shape>
          <o:OLEObject Type="Embed" ProgID="ChemDraw.Document.6.0" ShapeID="_x0000_i1074" DrawAspect="Content" ObjectID="_1751811056" r:id="rId104"/>
        </w:object>
      </w:r>
      <w:r w:rsidRPr="0021269C">
        <w:rPr>
          <w:lang w:val="en-US"/>
        </w:rPr>
        <w:t>/AlCl</w:t>
      </w:r>
      <w:r w:rsidRPr="0021269C">
        <w:rPr>
          <w:vertAlign w:val="subscript"/>
          <w:lang w:val="en-US"/>
        </w:rPr>
        <w:t>3</w:t>
      </w:r>
      <w:r w:rsidRPr="0021269C">
        <w:rPr>
          <w:lang w:val="en-US"/>
        </w:rPr>
        <w:t>, H</w:t>
      </w:r>
      <w:r w:rsidRPr="0021269C">
        <w:rPr>
          <w:vertAlign w:val="subscript"/>
          <w:lang w:val="en-US"/>
        </w:rPr>
        <w:t>2</w:t>
      </w:r>
      <w:r w:rsidRPr="0021269C">
        <w:rPr>
          <w:lang w:val="en-US"/>
        </w:rPr>
        <w:t>/Pd, NaNO</w:t>
      </w:r>
      <w:r w:rsidRPr="0021269C">
        <w:rPr>
          <w:vertAlign w:val="subscript"/>
          <w:lang w:val="en-US"/>
        </w:rPr>
        <w:t>2</w:t>
      </w:r>
      <w:r w:rsidRPr="0021269C">
        <w:rPr>
          <w:lang w:val="en-US"/>
        </w:rPr>
        <w:t xml:space="preserve">/HCl/cold, </w:t>
      </w:r>
      <w:proofErr w:type="spellStart"/>
      <w:r w:rsidRPr="0021269C">
        <w:rPr>
          <w:lang w:val="en-US"/>
        </w:rPr>
        <w:t>CuBr</w:t>
      </w:r>
      <w:proofErr w:type="spellEnd"/>
      <w:r w:rsidR="001B679C" w:rsidRPr="0021269C">
        <w:rPr>
          <w:lang w:val="en-US"/>
        </w:rPr>
        <w:tab/>
      </w:r>
      <w:r w:rsidR="001B679C" w:rsidRPr="0021269C">
        <w:rPr>
          <w:lang w:val="en-US"/>
        </w:rPr>
        <w:tab/>
      </w:r>
      <w:r w:rsidR="001B679C" w:rsidRPr="0021269C">
        <w:rPr>
          <w:lang w:val="en-US"/>
        </w:rPr>
        <w:tab/>
      </w:r>
      <w:r w:rsidR="001B679C" w:rsidRPr="0021269C">
        <w:rPr>
          <w:u w:val="single"/>
          <w:lang w:val="en-US"/>
        </w:rPr>
        <w:tab/>
      </w:r>
      <w:r w:rsidR="001B679C" w:rsidRPr="0021269C">
        <w:rPr>
          <w:lang w:val="en-US"/>
        </w:rPr>
        <w:t>e. not a.-d.</w:t>
      </w:r>
    </w:p>
    <w:sectPr w:rsidR="00A54476" w:rsidRPr="0021269C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F3595"/>
    <w:multiLevelType w:val="hybridMultilevel"/>
    <w:tmpl w:val="9B8A7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3D2476"/>
    <w:multiLevelType w:val="hybridMultilevel"/>
    <w:tmpl w:val="C2247E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366613"/>
    <w:multiLevelType w:val="hybridMultilevel"/>
    <w:tmpl w:val="56B48F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494484"/>
    <w:multiLevelType w:val="hybridMultilevel"/>
    <w:tmpl w:val="44108B5E"/>
    <w:lvl w:ilvl="0" w:tplc="A144239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C670DF"/>
    <w:multiLevelType w:val="hybridMultilevel"/>
    <w:tmpl w:val="F50ED612"/>
    <w:lvl w:ilvl="0" w:tplc="72800E9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A0E54"/>
    <w:multiLevelType w:val="hybridMultilevel"/>
    <w:tmpl w:val="EFC06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544440"/>
    <w:multiLevelType w:val="hybridMultilevel"/>
    <w:tmpl w:val="11EE46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195E00"/>
    <w:multiLevelType w:val="hybridMultilevel"/>
    <w:tmpl w:val="B1AC81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720E6C"/>
    <w:multiLevelType w:val="hybridMultilevel"/>
    <w:tmpl w:val="11EE46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3760686">
    <w:abstractNumId w:val="22"/>
  </w:num>
  <w:num w:numId="2" w16cid:durableId="1931889649">
    <w:abstractNumId w:val="6"/>
  </w:num>
  <w:num w:numId="3" w16cid:durableId="1101607821">
    <w:abstractNumId w:val="4"/>
  </w:num>
  <w:num w:numId="4" w16cid:durableId="1207831949">
    <w:abstractNumId w:val="19"/>
  </w:num>
  <w:num w:numId="5" w16cid:durableId="1740977746">
    <w:abstractNumId w:val="12"/>
  </w:num>
  <w:num w:numId="6" w16cid:durableId="2025206785">
    <w:abstractNumId w:val="10"/>
  </w:num>
  <w:num w:numId="7" w16cid:durableId="1599604726">
    <w:abstractNumId w:val="7"/>
  </w:num>
  <w:num w:numId="8" w16cid:durableId="326903394">
    <w:abstractNumId w:val="20"/>
  </w:num>
  <w:num w:numId="9" w16cid:durableId="118836710">
    <w:abstractNumId w:val="24"/>
  </w:num>
  <w:num w:numId="10" w16cid:durableId="1205404546">
    <w:abstractNumId w:val="13"/>
  </w:num>
  <w:num w:numId="11" w16cid:durableId="1166483729">
    <w:abstractNumId w:val="0"/>
  </w:num>
  <w:num w:numId="12" w16cid:durableId="2045904077">
    <w:abstractNumId w:val="11"/>
  </w:num>
  <w:num w:numId="13" w16cid:durableId="1258752739">
    <w:abstractNumId w:val="14"/>
  </w:num>
  <w:num w:numId="14" w16cid:durableId="292759413">
    <w:abstractNumId w:val="3"/>
  </w:num>
  <w:num w:numId="15" w16cid:durableId="595669564">
    <w:abstractNumId w:val="1"/>
  </w:num>
  <w:num w:numId="16" w16cid:durableId="70854520">
    <w:abstractNumId w:val="27"/>
  </w:num>
  <w:num w:numId="17" w16cid:durableId="1503427866">
    <w:abstractNumId w:val="8"/>
  </w:num>
  <w:num w:numId="18" w16cid:durableId="596404462">
    <w:abstractNumId w:val="15"/>
  </w:num>
  <w:num w:numId="19" w16cid:durableId="1054431896">
    <w:abstractNumId w:val="5"/>
  </w:num>
  <w:num w:numId="20" w16cid:durableId="820847618">
    <w:abstractNumId w:val="25"/>
  </w:num>
  <w:num w:numId="21" w16cid:durableId="2024892030">
    <w:abstractNumId w:val="18"/>
  </w:num>
  <w:num w:numId="22" w16cid:durableId="688213551">
    <w:abstractNumId w:val="23"/>
  </w:num>
  <w:num w:numId="23" w16cid:durableId="1459300336">
    <w:abstractNumId w:val="2"/>
  </w:num>
  <w:num w:numId="24" w16cid:durableId="396517427">
    <w:abstractNumId w:val="16"/>
  </w:num>
  <w:num w:numId="25" w16cid:durableId="1650358205">
    <w:abstractNumId w:val="9"/>
  </w:num>
  <w:num w:numId="26" w16cid:durableId="1926723015">
    <w:abstractNumId w:val="21"/>
  </w:num>
  <w:num w:numId="27" w16cid:durableId="492648581">
    <w:abstractNumId w:val="17"/>
  </w:num>
  <w:num w:numId="28" w16cid:durableId="1825851683">
    <w:abstractNumId w:val="26"/>
  </w:num>
  <w:num w:numId="29" w16cid:durableId="20264445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2A00"/>
    <w:rsid w:val="00004393"/>
    <w:rsid w:val="00004F49"/>
    <w:rsid w:val="00012822"/>
    <w:rsid w:val="00024EB1"/>
    <w:rsid w:val="00027D30"/>
    <w:rsid w:val="00031097"/>
    <w:rsid w:val="000340F6"/>
    <w:rsid w:val="0003423B"/>
    <w:rsid w:val="00047289"/>
    <w:rsid w:val="00052256"/>
    <w:rsid w:val="000546AC"/>
    <w:rsid w:val="00070AA4"/>
    <w:rsid w:val="00071EC9"/>
    <w:rsid w:val="00077FA5"/>
    <w:rsid w:val="000828F3"/>
    <w:rsid w:val="000937CD"/>
    <w:rsid w:val="000A6384"/>
    <w:rsid w:val="000B5C40"/>
    <w:rsid w:val="000D233F"/>
    <w:rsid w:val="000E11E4"/>
    <w:rsid w:val="000E3952"/>
    <w:rsid w:val="000E57E5"/>
    <w:rsid w:val="000F453D"/>
    <w:rsid w:val="000F4D4A"/>
    <w:rsid w:val="0010202A"/>
    <w:rsid w:val="00102105"/>
    <w:rsid w:val="00104F4F"/>
    <w:rsid w:val="001058AA"/>
    <w:rsid w:val="00106234"/>
    <w:rsid w:val="001076C3"/>
    <w:rsid w:val="00110635"/>
    <w:rsid w:val="0012378B"/>
    <w:rsid w:val="00127F08"/>
    <w:rsid w:val="001328CA"/>
    <w:rsid w:val="00133D0A"/>
    <w:rsid w:val="001365BA"/>
    <w:rsid w:val="00140DEE"/>
    <w:rsid w:val="00145D92"/>
    <w:rsid w:val="001479EC"/>
    <w:rsid w:val="00151080"/>
    <w:rsid w:val="00155686"/>
    <w:rsid w:val="001645CE"/>
    <w:rsid w:val="00165D41"/>
    <w:rsid w:val="001739ED"/>
    <w:rsid w:val="00177465"/>
    <w:rsid w:val="00181404"/>
    <w:rsid w:val="00183229"/>
    <w:rsid w:val="00195A59"/>
    <w:rsid w:val="001A0337"/>
    <w:rsid w:val="001A4BDF"/>
    <w:rsid w:val="001A647B"/>
    <w:rsid w:val="001A7518"/>
    <w:rsid w:val="001A7934"/>
    <w:rsid w:val="001B2401"/>
    <w:rsid w:val="001B3CA7"/>
    <w:rsid w:val="001B679C"/>
    <w:rsid w:val="001E0E76"/>
    <w:rsid w:val="001E0F83"/>
    <w:rsid w:val="001E1834"/>
    <w:rsid w:val="001E1F5D"/>
    <w:rsid w:val="001E25B4"/>
    <w:rsid w:val="001E2CD3"/>
    <w:rsid w:val="001E56A3"/>
    <w:rsid w:val="001F3C9A"/>
    <w:rsid w:val="001F41D2"/>
    <w:rsid w:val="002001B9"/>
    <w:rsid w:val="00211B5D"/>
    <w:rsid w:val="0021269C"/>
    <w:rsid w:val="00216EA2"/>
    <w:rsid w:val="00220AE6"/>
    <w:rsid w:val="00222373"/>
    <w:rsid w:val="00222BA9"/>
    <w:rsid w:val="00223600"/>
    <w:rsid w:val="00232D88"/>
    <w:rsid w:val="002340F6"/>
    <w:rsid w:val="00236322"/>
    <w:rsid w:val="0024666C"/>
    <w:rsid w:val="002473A2"/>
    <w:rsid w:val="002615D0"/>
    <w:rsid w:val="00263027"/>
    <w:rsid w:val="00274AE2"/>
    <w:rsid w:val="00276F39"/>
    <w:rsid w:val="002773CB"/>
    <w:rsid w:val="00284D0C"/>
    <w:rsid w:val="002929A1"/>
    <w:rsid w:val="00294990"/>
    <w:rsid w:val="00297DF3"/>
    <w:rsid w:val="002A47CC"/>
    <w:rsid w:val="002A79B6"/>
    <w:rsid w:val="002B1AC2"/>
    <w:rsid w:val="002B27CF"/>
    <w:rsid w:val="002B318D"/>
    <w:rsid w:val="002B4F4D"/>
    <w:rsid w:val="002C1916"/>
    <w:rsid w:val="002C21CB"/>
    <w:rsid w:val="002C32B3"/>
    <w:rsid w:val="002C66AB"/>
    <w:rsid w:val="002D7648"/>
    <w:rsid w:val="002E4B70"/>
    <w:rsid w:val="002F1A66"/>
    <w:rsid w:val="00300B9A"/>
    <w:rsid w:val="00303624"/>
    <w:rsid w:val="0030607D"/>
    <w:rsid w:val="00311A45"/>
    <w:rsid w:val="0032190E"/>
    <w:rsid w:val="003225F7"/>
    <w:rsid w:val="003273A9"/>
    <w:rsid w:val="00330031"/>
    <w:rsid w:val="003347D7"/>
    <w:rsid w:val="00335B91"/>
    <w:rsid w:val="0034465F"/>
    <w:rsid w:val="00347122"/>
    <w:rsid w:val="00347F8B"/>
    <w:rsid w:val="003511B4"/>
    <w:rsid w:val="0035129E"/>
    <w:rsid w:val="003576D0"/>
    <w:rsid w:val="00362010"/>
    <w:rsid w:val="00370F3F"/>
    <w:rsid w:val="00371B66"/>
    <w:rsid w:val="00371C68"/>
    <w:rsid w:val="00374B80"/>
    <w:rsid w:val="00387541"/>
    <w:rsid w:val="003907B9"/>
    <w:rsid w:val="00394B3D"/>
    <w:rsid w:val="003A48D7"/>
    <w:rsid w:val="003A5C76"/>
    <w:rsid w:val="003A6772"/>
    <w:rsid w:val="003B3038"/>
    <w:rsid w:val="003C73AD"/>
    <w:rsid w:val="003D1D81"/>
    <w:rsid w:val="003E0042"/>
    <w:rsid w:val="003E29A0"/>
    <w:rsid w:val="003F6481"/>
    <w:rsid w:val="003F71E2"/>
    <w:rsid w:val="003F76E5"/>
    <w:rsid w:val="00403AE4"/>
    <w:rsid w:val="00404782"/>
    <w:rsid w:val="00405214"/>
    <w:rsid w:val="00405FA2"/>
    <w:rsid w:val="00406D33"/>
    <w:rsid w:val="0041146D"/>
    <w:rsid w:val="00421DCF"/>
    <w:rsid w:val="004307C0"/>
    <w:rsid w:val="004315A4"/>
    <w:rsid w:val="00447FB4"/>
    <w:rsid w:val="00450D01"/>
    <w:rsid w:val="0045132E"/>
    <w:rsid w:val="00455931"/>
    <w:rsid w:val="00456A35"/>
    <w:rsid w:val="00460B73"/>
    <w:rsid w:val="00463853"/>
    <w:rsid w:val="004710B8"/>
    <w:rsid w:val="00475503"/>
    <w:rsid w:val="00482EB0"/>
    <w:rsid w:val="004915AF"/>
    <w:rsid w:val="0049545D"/>
    <w:rsid w:val="00496C52"/>
    <w:rsid w:val="004A0EEF"/>
    <w:rsid w:val="004A2A50"/>
    <w:rsid w:val="004A62C8"/>
    <w:rsid w:val="004B1AAD"/>
    <w:rsid w:val="004C13F9"/>
    <w:rsid w:val="004D50FC"/>
    <w:rsid w:val="004E2628"/>
    <w:rsid w:val="004F07DB"/>
    <w:rsid w:val="004F298C"/>
    <w:rsid w:val="0050103B"/>
    <w:rsid w:val="00501E60"/>
    <w:rsid w:val="005130D2"/>
    <w:rsid w:val="005135E9"/>
    <w:rsid w:val="005148F7"/>
    <w:rsid w:val="005211B8"/>
    <w:rsid w:val="005219D9"/>
    <w:rsid w:val="00525B67"/>
    <w:rsid w:val="005264DC"/>
    <w:rsid w:val="00531886"/>
    <w:rsid w:val="00535570"/>
    <w:rsid w:val="0054250E"/>
    <w:rsid w:val="00552146"/>
    <w:rsid w:val="00556335"/>
    <w:rsid w:val="005565E8"/>
    <w:rsid w:val="00576BDF"/>
    <w:rsid w:val="00582DF5"/>
    <w:rsid w:val="005A5C5A"/>
    <w:rsid w:val="005B0857"/>
    <w:rsid w:val="005B4353"/>
    <w:rsid w:val="005B6C2E"/>
    <w:rsid w:val="005C1DE0"/>
    <w:rsid w:val="005C3D8A"/>
    <w:rsid w:val="005C7CEF"/>
    <w:rsid w:val="005D3DFF"/>
    <w:rsid w:val="005D57AA"/>
    <w:rsid w:val="005D587B"/>
    <w:rsid w:val="005E7F81"/>
    <w:rsid w:val="005F0734"/>
    <w:rsid w:val="005F2800"/>
    <w:rsid w:val="005F4AFF"/>
    <w:rsid w:val="006052AD"/>
    <w:rsid w:val="0060568C"/>
    <w:rsid w:val="0062125E"/>
    <w:rsid w:val="00623B3A"/>
    <w:rsid w:val="006305A4"/>
    <w:rsid w:val="00630984"/>
    <w:rsid w:val="006417FB"/>
    <w:rsid w:val="00641A57"/>
    <w:rsid w:val="00642014"/>
    <w:rsid w:val="006637F5"/>
    <w:rsid w:val="0066572D"/>
    <w:rsid w:val="00670E96"/>
    <w:rsid w:val="00675A48"/>
    <w:rsid w:val="0068071A"/>
    <w:rsid w:val="00685BCF"/>
    <w:rsid w:val="00690723"/>
    <w:rsid w:val="00696E47"/>
    <w:rsid w:val="0069700E"/>
    <w:rsid w:val="00697239"/>
    <w:rsid w:val="006A0943"/>
    <w:rsid w:val="006A0A13"/>
    <w:rsid w:val="006A0BBA"/>
    <w:rsid w:val="006A1D73"/>
    <w:rsid w:val="006A7CD4"/>
    <w:rsid w:val="006B0AFA"/>
    <w:rsid w:val="006C13FF"/>
    <w:rsid w:val="006C6589"/>
    <w:rsid w:val="006C6BF0"/>
    <w:rsid w:val="006C7AF7"/>
    <w:rsid w:val="006D0800"/>
    <w:rsid w:val="006D092D"/>
    <w:rsid w:val="006D1992"/>
    <w:rsid w:val="006F30D0"/>
    <w:rsid w:val="006F36D2"/>
    <w:rsid w:val="007049E4"/>
    <w:rsid w:val="0070665A"/>
    <w:rsid w:val="0071613F"/>
    <w:rsid w:val="00721603"/>
    <w:rsid w:val="007251D5"/>
    <w:rsid w:val="00726E66"/>
    <w:rsid w:val="00743EA2"/>
    <w:rsid w:val="007524E3"/>
    <w:rsid w:val="00755A0A"/>
    <w:rsid w:val="00763FB9"/>
    <w:rsid w:val="007700D8"/>
    <w:rsid w:val="0078547D"/>
    <w:rsid w:val="0079072C"/>
    <w:rsid w:val="00795C6D"/>
    <w:rsid w:val="00796144"/>
    <w:rsid w:val="007A1FED"/>
    <w:rsid w:val="007A2D56"/>
    <w:rsid w:val="007A7639"/>
    <w:rsid w:val="007B07A7"/>
    <w:rsid w:val="007B3299"/>
    <w:rsid w:val="007C4617"/>
    <w:rsid w:val="007C711A"/>
    <w:rsid w:val="007C7EE2"/>
    <w:rsid w:val="007D1751"/>
    <w:rsid w:val="007D3D51"/>
    <w:rsid w:val="007D5D13"/>
    <w:rsid w:val="007E16A0"/>
    <w:rsid w:val="007E7310"/>
    <w:rsid w:val="007E77FD"/>
    <w:rsid w:val="007F1715"/>
    <w:rsid w:val="00802E63"/>
    <w:rsid w:val="00805B63"/>
    <w:rsid w:val="00812457"/>
    <w:rsid w:val="00813907"/>
    <w:rsid w:val="00826F65"/>
    <w:rsid w:val="00827B03"/>
    <w:rsid w:val="00837B05"/>
    <w:rsid w:val="008415A2"/>
    <w:rsid w:val="00841F90"/>
    <w:rsid w:val="00843BA5"/>
    <w:rsid w:val="00847CD3"/>
    <w:rsid w:val="008535B5"/>
    <w:rsid w:val="00857B3E"/>
    <w:rsid w:val="00861982"/>
    <w:rsid w:val="00862684"/>
    <w:rsid w:val="0086499B"/>
    <w:rsid w:val="008673B4"/>
    <w:rsid w:val="00874EC2"/>
    <w:rsid w:val="00876325"/>
    <w:rsid w:val="0088795B"/>
    <w:rsid w:val="00891460"/>
    <w:rsid w:val="00896123"/>
    <w:rsid w:val="008A3B47"/>
    <w:rsid w:val="008B2897"/>
    <w:rsid w:val="008B306E"/>
    <w:rsid w:val="008B4874"/>
    <w:rsid w:val="008C0DDA"/>
    <w:rsid w:val="008C1A87"/>
    <w:rsid w:val="008C4055"/>
    <w:rsid w:val="008C658A"/>
    <w:rsid w:val="008D0F5A"/>
    <w:rsid w:val="008D49FD"/>
    <w:rsid w:val="008E092B"/>
    <w:rsid w:val="008E47A2"/>
    <w:rsid w:val="008F1664"/>
    <w:rsid w:val="008F2B5F"/>
    <w:rsid w:val="008F4355"/>
    <w:rsid w:val="0090591C"/>
    <w:rsid w:val="00914C25"/>
    <w:rsid w:val="00916CC2"/>
    <w:rsid w:val="0091740C"/>
    <w:rsid w:val="00917993"/>
    <w:rsid w:val="00923394"/>
    <w:rsid w:val="0092565B"/>
    <w:rsid w:val="009313F5"/>
    <w:rsid w:val="00934B04"/>
    <w:rsid w:val="009475F3"/>
    <w:rsid w:val="00947AC1"/>
    <w:rsid w:val="00963708"/>
    <w:rsid w:val="00966684"/>
    <w:rsid w:val="009868BE"/>
    <w:rsid w:val="0099220B"/>
    <w:rsid w:val="009A2DC6"/>
    <w:rsid w:val="009A6B6A"/>
    <w:rsid w:val="009A718E"/>
    <w:rsid w:val="009B0986"/>
    <w:rsid w:val="009B4DA1"/>
    <w:rsid w:val="009C16FE"/>
    <w:rsid w:val="009C1BFD"/>
    <w:rsid w:val="009C65B5"/>
    <w:rsid w:val="009D0048"/>
    <w:rsid w:val="009D433C"/>
    <w:rsid w:val="009E36A6"/>
    <w:rsid w:val="009E469B"/>
    <w:rsid w:val="00A00E2D"/>
    <w:rsid w:val="00A01802"/>
    <w:rsid w:val="00A05CEB"/>
    <w:rsid w:val="00A07403"/>
    <w:rsid w:val="00A11C2C"/>
    <w:rsid w:val="00A129C4"/>
    <w:rsid w:val="00A255B4"/>
    <w:rsid w:val="00A27173"/>
    <w:rsid w:val="00A302A7"/>
    <w:rsid w:val="00A31878"/>
    <w:rsid w:val="00A32FD5"/>
    <w:rsid w:val="00A413A6"/>
    <w:rsid w:val="00A42EE2"/>
    <w:rsid w:val="00A44A78"/>
    <w:rsid w:val="00A458C0"/>
    <w:rsid w:val="00A51B69"/>
    <w:rsid w:val="00A54476"/>
    <w:rsid w:val="00A546AD"/>
    <w:rsid w:val="00A579B4"/>
    <w:rsid w:val="00A6045C"/>
    <w:rsid w:val="00A6109E"/>
    <w:rsid w:val="00A63D19"/>
    <w:rsid w:val="00A653D2"/>
    <w:rsid w:val="00A65A79"/>
    <w:rsid w:val="00A721BC"/>
    <w:rsid w:val="00A75EA6"/>
    <w:rsid w:val="00A775D9"/>
    <w:rsid w:val="00A836C9"/>
    <w:rsid w:val="00A84D42"/>
    <w:rsid w:val="00A86894"/>
    <w:rsid w:val="00AA130F"/>
    <w:rsid w:val="00AA37F9"/>
    <w:rsid w:val="00AB0B61"/>
    <w:rsid w:val="00AB5574"/>
    <w:rsid w:val="00AC74E0"/>
    <w:rsid w:val="00AE106E"/>
    <w:rsid w:val="00AE1630"/>
    <w:rsid w:val="00B008D8"/>
    <w:rsid w:val="00B01959"/>
    <w:rsid w:val="00B01B8F"/>
    <w:rsid w:val="00B02305"/>
    <w:rsid w:val="00B046C2"/>
    <w:rsid w:val="00B14262"/>
    <w:rsid w:val="00B14C70"/>
    <w:rsid w:val="00B178B8"/>
    <w:rsid w:val="00B25D22"/>
    <w:rsid w:val="00B329F5"/>
    <w:rsid w:val="00B34DE3"/>
    <w:rsid w:val="00B3585C"/>
    <w:rsid w:val="00B37A70"/>
    <w:rsid w:val="00B4163B"/>
    <w:rsid w:val="00B47701"/>
    <w:rsid w:val="00B50B66"/>
    <w:rsid w:val="00B61145"/>
    <w:rsid w:val="00B61F38"/>
    <w:rsid w:val="00B65611"/>
    <w:rsid w:val="00B65687"/>
    <w:rsid w:val="00B66E1F"/>
    <w:rsid w:val="00B83C91"/>
    <w:rsid w:val="00B92148"/>
    <w:rsid w:val="00B93495"/>
    <w:rsid w:val="00BA0770"/>
    <w:rsid w:val="00BB04CD"/>
    <w:rsid w:val="00BC7207"/>
    <w:rsid w:val="00BD06EB"/>
    <w:rsid w:val="00BD6595"/>
    <w:rsid w:val="00BE3570"/>
    <w:rsid w:val="00BE37EC"/>
    <w:rsid w:val="00BE5CAA"/>
    <w:rsid w:val="00BE61C4"/>
    <w:rsid w:val="00BF6ACF"/>
    <w:rsid w:val="00C06430"/>
    <w:rsid w:val="00C12683"/>
    <w:rsid w:val="00C1277D"/>
    <w:rsid w:val="00C2468D"/>
    <w:rsid w:val="00C27E22"/>
    <w:rsid w:val="00C30681"/>
    <w:rsid w:val="00C35F7A"/>
    <w:rsid w:val="00C4013E"/>
    <w:rsid w:val="00C40AF9"/>
    <w:rsid w:val="00C7092C"/>
    <w:rsid w:val="00C72C5E"/>
    <w:rsid w:val="00C749CA"/>
    <w:rsid w:val="00C81AAE"/>
    <w:rsid w:val="00C87B4E"/>
    <w:rsid w:val="00C925BC"/>
    <w:rsid w:val="00C92B12"/>
    <w:rsid w:val="00C9788F"/>
    <w:rsid w:val="00CA1AE4"/>
    <w:rsid w:val="00CA2C92"/>
    <w:rsid w:val="00CB2991"/>
    <w:rsid w:val="00CB3814"/>
    <w:rsid w:val="00CB7C31"/>
    <w:rsid w:val="00CC2B89"/>
    <w:rsid w:val="00CC3606"/>
    <w:rsid w:val="00CD00C0"/>
    <w:rsid w:val="00CD4963"/>
    <w:rsid w:val="00CD5DEA"/>
    <w:rsid w:val="00CE2489"/>
    <w:rsid w:val="00CE4415"/>
    <w:rsid w:val="00CE65A9"/>
    <w:rsid w:val="00CF21C8"/>
    <w:rsid w:val="00CF58A6"/>
    <w:rsid w:val="00D033C0"/>
    <w:rsid w:val="00D06429"/>
    <w:rsid w:val="00D1159F"/>
    <w:rsid w:val="00D13BE8"/>
    <w:rsid w:val="00D30781"/>
    <w:rsid w:val="00D30887"/>
    <w:rsid w:val="00D337AE"/>
    <w:rsid w:val="00D35F9F"/>
    <w:rsid w:val="00D41C6F"/>
    <w:rsid w:val="00D44235"/>
    <w:rsid w:val="00D461C2"/>
    <w:rsid w:val="00D464D0"/>
    <w:rsid w:val="00D50849"/>
    <w:rsid w:val="00D51CD0"/>
    <w:rsid w:val="00D5256C"/>
    <w:rsid w:val="00D5460C"/>
    <w:rsid w:val="00D548E9"/>
    <w:rsid w:val="00D621B8"/>
    <w:rsid w:val="00D622F9"/>
    <w:rsid w:val="00D65662"/>
    <w:rsid w:val="00D70085"/>
    <w:rsid w:val="00D70373"/>
    <w:rsid w:val="00D744A8"/>
    <w:rsid w:val="00D74E91"/>
    <w:rsid w:val="00D767AA"/>
    <w:rsid w:val="00D83016"/>
    <w:rsid w:val="00D83CD3"/>
    <w:rsid w:val="00D9440D"/>
    <w:rsid w:val="00D95DAF"/>
    <w:rsid w:val="00D96FF6"/>
    <w:rsid w:val="00DA1B8C"/>
    <w:rsid w:val="00DA61C0"/>
    <w:rsid w:val="00DB2DF3"/>
    <w:rsid w:val="00DC0543"/>
    <w:rsid w:val="00DC5DAA"/>
    <w:rsid w:val="00DE373A"/>
    <w:rsid w:val="00DE59A8"/>
    <w:rsid w:val="00DE6331"/>
    <w:rsid w:val="00DF1421"/>
    <w:rsid w:val="00DF6512"/>
    <w:rsid w:val="00DF7271"/>
    <w:rsid w:val="00E00511"/>
    <w:rsid w:val="00E06881"/>
    <w:rsid w:val="00E12B8C"/>
    <w:rsid w:val="00E15BEC"/>
    <w:rsid w:val="00E2063C"/>
    <w:rsid w:val="00E26DF8"/>
    <w:rsid w:val="00E33909"/>
    <w:rsid w:val="00E34A23"/>
    <w:rsid w:val="00E415C4"/>
    <w:rsid w:val="00E41CF4"/>
    <w:rsid w:val="00E50300"/>
    <w:rsid w:val="00E514EE"/>
    <w:rsid w:val="00E528A3"/>
    <w:rsid w:val="00E57E7C"/>
    <w:rsid w:val="00E64CD9"/>
    <w:rsid w:val="00E658B6"/>
    <w:rsid w:val="00E7007D"/>
    <w:rsid w:val="00E71055"/>
    <w:rsid w:val="00E72DFE"/>
    <w:rsid w:val="00E73B86"/>
    <w:rsid w:val="00E8545D"/>
    <w:rsid w:val="00E87C86"/>
    <w:rsid w:val="00E93A7D"/>
    <w:rsid w:val="00E95457"/>
    <w:rsid w:val="00E97664"/>
    <w:rsid w:val="00EA2B9D"/>
    <w:rsid w:val="00EA39CD"/>
    <w:rsid w:val="00EA4484"/>
    <w:rsid w:val="00EA4A5D"/>
    <w:rsid w:val="00EB4C4A"/>
    <w:rsid w:val="00EB7234"/>
    <w:rsid w:val="00EB7DF7"/>
    <w:rsid w:val="00EC06CF"/>
    <w:rsid w:val="00EC0FA6"/>
    <w:rsid w:val="00ED6663"/>
    <w:rsid w:val="00EE15EE"/>
    <w:rsid w:val="00EF0020"/>
    <w:rsid w:val="00EF02B0"/>
    <w:rsid w:val="00EF0641"/>
    <w:rsid w:val="00EF0819"/>
    <w:rsid w:val="00EF0FBE"/>
    <w:rsid w:val="00F130AB"/>
    <w:rsid w:val="00F17F16"/>
    <w:rsid w:val="00F22C19"/>
    <w:rsid w:val="00F23886"/>
    <w:rsid w:val="00F24566"/>
    <w:rsid w:val="00F26638"/>
    <w:rsid w:val="00F32ACF"/>
    <w:rsid w:val="00F332C6"/>
    <w:rsid w:val="00F353C2"/>
    <w:rsid w:val="00F452E3"/>
    <w:rsid w:val="00F53C4D"/>
    <w:rsid w:val="00F608EF"/>
    <w:rsid w:val="00F82F3C"/>
    <w:rsid w:val="00F83095"/>
    <w:rsid w:val="00F83A07"/>
    <w:rsid w:val="00F84A58"/>
    <w:rsid w:val="00F86A3F"/>
    <w:rsid w:val="00F903DF"/>
    <w:rsid w:val="00F90F60"/>
    <w:rsid w:val="00F9782A"/>
    <w:rsid w:val="00FA101A"/>
    <w:rsid w:val="00FA5451"/>
    <w:rsid w:val="00FB1429"/>
    <w:rsid w:val="00FB5C67"/>
    <w:rsid w:val="00FC4C81"/>
    <w:rsid w:val="00FD1DDF"/>
    <w:rsid w:val="00FD4F17"/>
    <w:rsid w:val="00FD529D"/>
    <w:rsid w:val="00FD6919"/>
    <w:rsid w:val="00FD7E1A"/>
    <w:rsid w:val="00FE2281"/>
    <w:rsid w:val="00FE3CFA"/>
    <w:rsid w:val="00FE620A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emf"/><Relationship Id="rId7" Type="http://schemas.openxmlformats.org/officeDocument/2006/relationships/image" Target="media/image1.emf"/><Relationship Id="rId71" Type="http://schemas.openxmlformats.org/officeDocument/2006/relationships/image" Target="media/image33.e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emf"/><Relationship Id="rId87" Type="http://schemas.openxmlformats.org/officeDocument/2006/relationships/image" Target="media/image41.emf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61" Type="http://schemas.openxmlformats.org/officeDocument/2006/relationships/image" Target="media/image28.e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emf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emf"/><Relationship Id="rId77" Type="http://schemas.openxmlformats.org/officeDocument/2006/relationships/image" Target="media/image36.emf"/><Relationship Id="rId100" Type="http://schemas.openxmlformats.org/officeDocument/2006/relationships/oleObject" Target="embeddings/oleObject48.bin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93" Type="http://schemas.openxmlformats.org/officeDocument/2006/relationships/image" Target="media/image44.emf"/><Relationship Id="rId98" Type="http://schemas.openxmlformats.org/officeDocument/2006/relationships/image" Target="media/image46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67" Type="http://schemas.openxmlformats.org/officeDocument/2006/relationships/image" Target="media/image31.emf"/><Relationship Id="rId103" Type="http://schemas.openxmlformats.org/officeDocument/2006/relationships/image" Target="media/image48.emf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emf"/><Relationship Id="rId83" Type="http://schemas.openxmlformats.org/officeDocument/2006/relationships/image" Target="media/image39.e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e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e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image" Target="media/image4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B3E3EFA-444B-4902-9E7D-35F7FF28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252</cp:revision>
  <dcterms:created xsi:type="dcterms:W3CDTF">2019-07-22T21:15:00Z</dcterms:created>
  <dcterms:modified xsi:type="dcterms:W3CDTF">2023-07-25T23:09:00Z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2023-07-15T21:50:56Z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689e1312-575f-4973-821b-f4ed1c462b92</vt:lpwstr>
  </property>
  <property fmtid="{D5CDD505-2E9C-101B-9397-08002B2CF9AE}" pid="8" name="MSIP_Label_b73649dc-6fee-4eb8-a128-734c3c842ea8_ContentBits">
    <vt:lpwstr>0</vt:lpwstr>
  </property>
</Properties>
</file>